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AD5817" w:rsidTr="005940C4">
        <w:tc>
          <w:tcPr>
            <w:tcW w:w="1135" w:type="dxa"/>
          </w:tcPr>
          <w:p w:rsidR="00AD5817" w:rsidRDefault="00AD5817" w:rsidP="005940C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AD5817" w:rsidTr="005940C4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0A5" w:rsidRDefault="00AD5817" w:rsidP="005940C4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C42D25">
                    <w:rPr>
                      <w:b/>
                    </w:rPr>
                    <w:t>ХАРКІВСЬКА ЗАГАЛЬНООСВІТНЯ</w:t>
                  </w:r>
                </w:p>
                <w:p w:rsidR="00AD5817" w:rsidRPr="00C42D25" w:rsidRDefault="00AD5817" w:rsidP="005940C4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C42D25">
                    <w:rPr>
                      <w:b/>
                    </w:rPr>
                    <w:t xml:space="preserve"> ШКОЛА І-ІІІ СТУПЕНІВ № 37</w:t>
                  </w:r>
                </w:p>
                <w:p w:rsidR="005750A5" w:rsidRDefault="00AD5817" w:rsidP="005940C4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C42D25"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AD5817" w:rsidRPr="00C42D25" w:rsidRDefault="00AD5817" w:rsidP="005940C4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C42D25">
                    <w:rPr>
                      <w:b/>
                      <w:lang w:val="uk-UA"/>
                    </w:rPr>
                    <w:t>МІСЬКОЇ РАДИ</w:t>
                  </w:r>
                </w:p>
                <w:p w:rsidR="00AD5817" w:rsidRPr="006105B5" w:rsidRDefault="00AD5817" w:rsidP="005940C4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 w:rsidRPr="006105B5"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817" w:rsidRDefault="00AD5817" w:rsidP="005940C4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СТУПЕНЕЙ № 37</w:t>
                  </w:r>
                </w:p>
                <w:p w:rsidR="00AD5817" w:rsidRDefault="00AD5817" w:rsidP="005940C4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AD5817" w:rsidRDefault="00AD5817" w:rsidP="005940C4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AD5817" w:rsidRPr="00844021" w:rsidRDefault="00AD5817" w:rsidP="005940C4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AD5817" w:rsidRDefault="00AD5817" w:rsidP="005940C4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AD5817" w:rsidRDefault="00AD5817" w:rsidP="005940C4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AD5817" w:rsidTr="005940C4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5817" w:rsidRDefault="00AD5817" w:rsidP="005940C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5817" w:rsidRDefault="00AD5817" w:rsidP="005940C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5817" w:rsidRDefault="00AD5817" w:rsidP="005940C4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AD5817" w:rsidRDefault="00AD5817" w:rsidP="00AD5817">
      <w:pPr>
        <w:jc w:val="center"/>
        <w:rPr>
          <w:b/>
          <w:sz w:val="28"/>
          <w:szCs w:val="28"/>
          <w:lang w:val="uk-UA"/>
        </w:rPr>
      </w:pPr>
    </w:p>
    <w:p w:rsidR="00AD5817" w:rsidRDefault="00AD5817" w:rsidP="00AD5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AD5817" w:rsidRDefault="00AD5817" w:rsidP="00AD5817">
      <w:pPr>
        <w:jc w:val="center"/>
        <w:rPr>
          <w:b/>
          <w:sz w:val="28"/>
          <w:szCs w:val="28"/>
        </w:rPr>
      </w:pPr>
    </w:p>
    <w:p w:rsidR="00AD5817" w:rsidRPr="00A05A39" w:rsidRDefault="005940C4" w:rsidP="00AD5817">
      <w:pPr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20</w:t>
      </w:r>
      <w:r>
        <w:rPr>
          <w:rFonts w:eastAsia="MS Mincho"/>
          <w:sz w:val="28"/>
          <w:szCs w:val="28"/>
        </w:rPr>
        <w:t>.01.2017</w:t>
      </w:r>
      <w:r w:rsidR="00AD5817" w:rsidRPr="00C42D25">
        <w:rPr>
          <w:rFonts w:eastAsia="MS Mincho"/>
          <w:sz w:val="28"/>
          <w:szCs w:val="28"/>
        </w:rPr>
        <w:t xml:space="preserve">                                                                                  </w:t>
      </w:r>
      <w:r w:rsidR="00AD5817">
        <w:rPr>
          <w:rFonts w:eastAsia="MS Mincho"/>
          <w:sz w:val="28"/>
          <w:szCs w:val="28"/>
          <w:lang w:val="uk-UA"/>
        </w:rPr>
        <w:t xml:space="preserve">               </w:t>
      </w:r>
      <w:r w:rsidR="00AD5817" w:rsidRPr="00C42D25">
        <w:rPr>
          <w:rFonts w:eastAsia="MS Mincho"/>
          <w:sz w:val="28"/>
          <w:szCs w:val="28"/>
        </w:rPr>
        <w:t xml:space="preserve">         № </w:t>
      </w:r>
      <w:r>
        <w:rPr>
          <w:rFonts w:eastAsia="MS Mincho"/>
          <w:sz w:val="28"/>
          <w:szCs w:val="28"/>
          <w:lang w:val="uk-UA"/>
        </w:rPr>
        <w:t>13</w:t>
      </w:r>
    </w:p>
    <w:p w:rsidR="00AD5817" w:rsidRDefault="00AD5817" w:rsidP="00AD5817">
      <w:pPr>
        <w:shd w:val="clear" w:color="auto" w:fill="FFFFFF"/>
        <w:spacing w:line="278" w:lineRule="exact"/>
        <w:ind w:right="4675"/>
        <w:rPr>
          <w:b/>
          <w:bCs/>
          <w:color w:val="000000"/>
          <w:sz w:val="28"/>
          <w:szCs w:val="28"/>
          <w:lang w:val="uk-UA"/>
        </w:rPr>
      </w:pPr>
    </w:p>
    <w:p w:rsidR="00AD5817" w:rsidRDefault="00AD5817" w:rsidP="00AD5817">
      <w:pPr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  <w:lang w:val="uk-UA"/>
        </w:rPr>
      </w:pPr>
      <w:r w:rsidRPr="00AD5B16">
        <w:rPr>
          <w:b/>
          <w:sz w:val="28"/>
          <w:szCs w:val="28"/>
        </w:rPr>
        <w:t xml:space="preserve">Про </w:t>
      </w:r>
      <w:proofErr w:type="spellStart"/>
      <w:proofErr w:type="gramStart"/>
      <w:r w:rsidRPr="00AD5B16">
        <w:rPr>
          <w:b/>
          <w:sz w:val="28"/>
          <w:szCs w:val="28"/>
        </w:rPr>
        <w:t>п</w:t>
      </w:r>
      <w:proofErr w:type="gramEnd"/>
      <w:r w:rsidRPr="00AD5B16">
        <w:rPr>
          <w:b/>
          <w:sz w:val="28"/>
          <w:szCs w:val="28"/>
        </w:rPr>
        <w:t>ідсумки</w:t>
      </w:r>
      <w:proofErr w:type="spellEnd"/>
      <w:r w:rsidRPr="00AD5B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роботи </w:t>
      </w:r>
    </w:p>
    <w:p w:rsidR="00AD5817" w:rsidRDefault="00AD5817" w:rsidP="00AD5817">
      <w:pPr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proofErr w:type="spellStart"/>
      <w:r>
        <w:rPr>
          <w:b/>
          <w:sz w:val="28"/>
          <w:szCs w:val="28"/>
          <w:lang w:val="uk-UA"/>
        </w:rPr>
        <w:t>цивильного</w:t>
      </w:r>
      <w:proofErr w:type="spellEnd"/>
      <w:r>
        <w:rPr>
          <w:b/>
          <w:sz w:val="28"/>
          <w:szCs w:val="28"/>
          <w:lang w:val="uk-UA"/>
        </w:rPr>
        <w:t xml:space="preserve"> захисту </w:t>
      </w:r>
    </w:p>
    <w:p w:rsidR="00AD5817" w:rsidRPr="003E6170" w:rsidRDefault="005940C4" w:rsidP="00AD5817">
      <w:pPr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 2016 році та завдання на 2017</w:t>
      </w:r>
      <w:r w:rsidR="00AD5817">
        <w:rPr>
          <w:b/>
          <w:sz w:val="28"/>
          <w:szCs w:val="28"/>
          <w:lang w:val="uk-UA"/>
        </w:rPr>
        <w:t xml:space="preserve"> рік</w:t>
      </w:r>
      <w:r w:rsidR="00AD5817" w:rsidRPr="003E6170">
        <w:rPr>
          <w:b/>
          <w:sz w:val="28"/>
          <w:szCs w:val="28"/>
        </w:rPr>
        <w:t xml:space="preserve">  </w:t>
      </w:r>
    </w:p>
    <w:p w:rsidR="00AD5817" w:rsidRPr="00595409" w:rsidRDefault="00AD5817" w:rsidP="00AD5817">
      <w:pPr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  <w:lang w:val="uk-UA"/>
        </w:rPr>
      </w:pPr>
    </w:p>
    <w:p w:rsidR="005940C4" w:rsidRDefault="005940C4" w:rsidP="005940C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33153">
        <w:rPr>
          <w:sz w:val="28"/>
          <w:szCs w:val="28"/>
          <w:lang w:val="uk-UA"/>
        </w:rPr>
        <w:t>На ви</w:t>
      </w:r>
      <w:r>
        <w:rPr>
          <w:sz w:val="28"/>
          <w:szCs w:val="28"/>
          <w:lang w:val="uk-UA"/>
        </w:rPr>
        <w:t>конання вимог Кодексу цивільного захисту України, Положення про Функціональну підсистему «Освіта і наука України», затвердженого наказом Міністерства освіти і науки України 03.09.2009 № 814, розпорядження Харківського міського голови від 28.12.2015 № 84/1 «Про основні завдання Цивільного захисту міста Харкова на 2016 рік», наказу Департаменту освіти Харківської міської ради від 30.12.2015 № 262 «Про підсумки роботи Департаменту освіти з цивільного захисту у 2015 році та завдання на 2016 рік», наказу Управління освіти адміністрації Київського району Харківської міської ради від 11.01.2016 № 12 «Про підсумки роботи управління освіти з цивільного захисту у 2015 році та завдання на 2016 рік», наказу Управління освіти адміністрації Київського району Харківської міської ради від 18.01.2017 № 24 «Про підсумки роботи управління освіти з цивільного захисту у 2016  році та завдання на 2017 рік» у ХЗОШ №37 здійснювалась робота з питань підготовки цивільного захисту (далі ЦЗ).</w:t>
      </w:r>
    </w:p>
    <w:p w:rsidR="00AD5817" w:rsidRPr="00AD5B16" w:rsidRDefault="00AD5817" w:rsidP="00257F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233153">
        <w:rPr>
          <w:sz w:val="28"/>
          <w:szCs w:val="28"/>
        </w:rPr>
        <w:t>Основні</w:t>
      </w:r>
      <w:proofErr w:type="spellEnd"/>
      <w:r w:rsidRPr="00233153">
        <w:rPr>
          <w:sz w:val="28"/>
          <w:szCs w:val="28"/>
        </w:rPr>
        <w:t xml:space="preserve"> </w:t>
      </w:r>
      <w:proofErr w:type="spellStart"/>
      <w:r w:rsidRPr="00233153">
        <w:rPr>
          <w:sz w:val="28"/>
          <w:szCs w:val="28"/>
        </w:rPr>
        <w:t>завдання</w:t>
      </w:r>
      <w:proofErr w:type="spellEnd"/>
      <w:r w:rsidRPr="00233153">
        <w:rPr>
          <w:sz w:val="28"/>
          <w:szCs w:val="28"/>
        </w:rPr>
        <w:t xml:space="preserve"> </w:t>
      </w:r>
      <w:proofErr w:type="spellStart"/>
      <w:proofErr w:type="gramStart"/>
      <w:r w:rsidRPr="00233153">
        <w:rPr>
          <w:sz w:val="28"/>
          <w:szCs w:val="28"/>
        </w:rPr>
        <w:t>п</w:t>
      </w:r>
      <w:proofErr w:type="gramEnd"/>
      <w:r w:rsidRPr="00233153">
        <w:rPr>
          <w:sz w:val="28"/>
          <w:szCs w:val="28"/>
        </w:rPr>
        <w:t>ідготовки</w:t>
      </w:r>
      <w:proofErr w:type="spellEnd"/>
      <w:r w:rsidRPr="00233153">
        <w:rPr>
          <w:sz w:val="28"/>
          <w:szCs w:val="28"/>
        </w:rPr>
        <w:t xml:space="preserve"> Ц</w:t>
      </w:r>
      <w:r>
        <w:rPr>
          <w:sz w:val="28"/>
          <w:szCs w:val="28"/>
        </w:rPr>
        <w:t>З</w:t>
      </w:r>
      <w:r w:rsidR="00257F8A">
        <w:rPr>
          <w:sz w:val="28"/>
          <w:szCs w:val="28"/>
        </w:rPr>
        <w:t xml:space="preserve"> на </w:t>
      </w:r>
      <w:r w:rsidR="005940C4">
        <w:rPr>
          <w:sz w:val="28"/>
          <w:szCs w:val="28"/>
          <w:lang w:val="uk-UA"/>
        </w:rPr>
        <w:t>2016</w:t>
      </w:r>
      <w:r w:rsidRPr="00233153">
        <w:rPr>
          <w:sz w:val="28"/>
          <w:szCs w:val="28"/>
        </w:rPr>
        <w:t xml:space="preserve"> </w:t>
      </w:r>
      <w:r w:rsidR="00257F8A">
        <w:rPr>
          <w:sz w:val="28"/>
          <w:szCs w:val="28"/>
          <w:lang w:val="uk-UA"/>
        </w:rPr>
        <w:t>рік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 w:rsidRPr="00AD5B16">
        <w:rPr>
          <w:sz w:val="28"/>
          <w:szCs w:val="28"/>
        </w:rPr>
        <w:t xml:space="preserve"> в основному </w:t>
      </w:r>
      <w:proofErr w:type="spellStart"/>
      <w:r w:rsidRPr="00AD5B16">
        <w:rPr>
          <w:sz w:val="28"/>
          <w:szCs w:val="28"/>
        </w:rPr>
        <w:t>виконані</w:t>
      </w:r>
      <w:proofErr w:type="spellEnd"/>
      <w:r w:rsidRPr="00AD5B16">
        <w:rPr>
          <w:sz w:val="28"/>
          <w:szCs w:val="28"/>
        </w:rPr>
        <w:t>.</w:t>
      </w:r>
    </w:p>
    <w:p w:rsidR="00AD5817" w:rsidRPr="00792948" w:rsidRDefault="00AD5817" w:rsidP="00257F8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proofErr w:type="spellStart"/>
      <w:r w:rsidRPr="00233153">
        <w:rPr>
          <w:sz w:val="28"/>
          <w:szCs w:val="28"/>
        </w:rPr>
        <w:t>Навчання</w:t>
      </w:r>
      <w:proofErr w:type="spellEnd"/>
      <w:r w:rsidRPr="00233153">
        <w:rPr>
          <w:sz w:val="28"/>
          <w:szCs w:val="28"/>
        </w:rPr>
        <w:t xml:space="preserve"> </w:t>
      </w:r>
      <w:proofErr w:type="spellStart"/>
      <w:r w:rsidRPr="00233153">
        <w:rPr>
          <w:sz w:val="28"/>
          <w:szCs w:val="28"/>
        </w:rPr>
        <w:t>керівного</w:t>
      </w:r>
      <w:proofErr w:type="spellEnd"/>
      <w:r w:rsidRPr="00233153">
        <w:rPr>
          <w:sz w:val="28"/>
          <w:szCs w:val="28"/>
        </w:rPr>
        <w:t xml:space="preserve">, </w:t>
      </w:r>
      <w:proofErr w:type="spellStart"/>
      <w:r w:rsidRPr="00233153">
        <w:rPr>
          <w:sz w:val="28"/>
          <w:szCs w:val="28"/>
        </w:rPr>
        <w:t>особового</w:t>
      </w:r>
      <w:proofErr w:type="spellEnd"/>
      <w:r w:rsidRPr="00233153">
        <w:rPr>
          <w:sz w:val="28"/>
          <w:szCs w:val="28"/>
        </w:rPr>
        <w:t xml:space="preserve"> складу </w:t>
      </w:r>
      <w:proofErr w:type="spellStart"/>
      <w:r w:rsidRPr="00233153">
        <w:rPr>
          <w:sz w:val="28"/>
          <w:szCs w:val="28"/>
        </w:rPr>
        <w:t>невоєнізованих</w:t>
      </w:r>
      <w:proofErr w:type="spellEnd"/>
      <w:r w:rsidRPr="00233153">
        <w:rPr>
          <w:sz w:val="28"/>
          <w:szCs w:val="28"/>
        </w:rPr>
        <w:t xml:space="preserve"> </w:t>
      </w:r>
      <w:proofErr w:type="spellStart"/>
      <w:r w:rsidRPr="00233153">
        <w:rPr>
          <w:sz w:val="28"/>
          <w:szCs w:val="28"/>
        </w:rPr>
        <w:t>формувань</w:t>
      </w:r>
      <w:proofErr w:type="spellEnd"/>
      <w:r w:rsidRPr="00233153">
        <w:rPr>
          <w:sz w:val="28"/>
          <w:szCs w:val="28"/>
        </w:rPr>
        <w:t>,</w:t>
      </w:r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працівників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школи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233153">
        <w:rPr>
          <w:sz w:val="28"/>
          <w:szCs w:val="28"/>
        </w:rPr>
        <w:t>проводилося</w:t>
      </w:r>
      <w:proofErr w:type="spellEnd"/>
      <w:r w:rsidRPr="00233153">
        <w:rPr>
          <w:sz w:val="28"/>
          <w:szCs w:val="28"/>
        </w:rPr>
        <w:t xml:space="preserve"> в </w:t>
      </w:r>
      <w:proofErr w:type="spellStart"/>
      <w:r w:rsidRPr="00233153">
        <w:rPr>
          <w:sz w:val="28"/>
          <w:szCs w:val="28"/>
        </w:rPr>
        <w:t>навчальних</w:t>
      </w:r>
      <w:proofErr w:type="spellEnd"/>
      <w:r w:rsidRPr="00233153">
        <w:rPr>
          <w:sz w:val="28"/>
          <w:szCs w:val="28"/>
        </w:rPr>
        <w:t xml:space="preserve"> </w:t>
      </w:r>
      <w:proofErr w:type="spellStart"/>
      <w:r w:rsidRPr="00233153">
        <w:rPr>
          <w:sz w:val="28"/>
          <w:szCs w:val="28"/>
        </w:rPr>
        <w:t>групах</w:t>
      </w:r>
      <w:proofErr w:type="spellEnd"/>
      <w:r w:rsidRPr="0007544A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7544A">
        <w:rPr>
          <w:sz w:val="28"/>
          <w:szCs w:val="28"/>
        </w:rPr>
        <w:t>згідно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з</w:t>
      </w:r>
      <w:proofErr w:type="spellEnd"/>
      <w:r w:rsidRPr="0007544A">
        <w:rPr>
          <w:sz w:val="28"/>
          <w:szCs w:val="28"/>
        </w:rPr>
        <w:t xml:space="preserve"> „Типовою </w:t>
      </w:r>
      <w:proofErr w:type="spellStart"/>
      <w:r w:rsidRPr="0007544A">
        <w:rPr>
          <w:sz w:val="28"/>
          <w:szCs w:val="28"/>
        </w:rPr>
        <w:t>програмою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навчання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працівників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органів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управління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освітою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і</w:t>
      </w:r>
      <w:proofErr w:type="spellEnd"/>
      <w:r w:rsidRPr="0007544A">
        <w:rPr>
          <w:sz w:val="28"/>
          <w:szCs w:val="28"/>
        </w:rPr>
        <w:t xml:space="preserve"> наукою, </w:t>
      </w:r>
      <w:proofErr w:type="spellStart"/>
      <w:r w:rsidRPr="0007544A">
        <w:rPr>
          <w:sz w:val="28"/>
          <w:szCs w:val="28"/>
        </w:rPr>
        <w:t>навчальних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закладів</w:t>
      </w:r>
      <w:proofErr w:type="spellEnd"/>
      <w:r w:rsidRPr="0007544A">
        <w:rPr>
          <w:sz w:val="28"/>
          <w:szCs w:val="28"/>
        </w:rPr>
        <w:t xml:space="preserve">, </w:t>
      </w:r>
      <w:proofErr w:type="spellStart"/>
      <w:r w:rsidRPr="0007544A">
        <w:rPr>
          <w:sz w:val="28"/>
          <w:szCs w:val="28"/>
        </w:rPr>
        <w:t>установ</w:t>
      </w:r>
      <w:proofErr w:type="spellEnd"/>
      <w:r w:rsidRPr="0007544A">
        <w:rPr>
          <w:sz w:val="28"/>
          <w:szCs w:val="28"/>
        </w:rPr>
        <w:t xml:space="preserve">, </w:t>
      </w:r>
      <w:proofErr w:type="spellStart"/>
      <w:r w:rsidRPr="0007544A">
        <w:rPr>
          <w:sz w:val="28"/>
          <w:szCs w:val="28"/>
        </w:rPr>
        <w:t>організацій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і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proofErr w:type="gramStart"/>
      <w:r w:rsidRPr="0007544A">
        <w:rPr>
          <w:sz w:val="28"/>
          <w:szCs w:val="28"/>
        </w:rPr>
        <w:t>п</w:t>
      </w:r>
      <w:proofErr w:type="gramEnd"/>
      <w:r w:rsidRPr="0007544A">
        <w:rPr>
          <w:sz w:val="28"/>
          <w:szCs w:val="28"/>
        </w:rPr>
        <w:t>ідприємств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галузі</w:t>
      </w:r>
      <w:proofErr w:type="spellEnd"/>
      <w:r w:rsidRPr="0007544A">
        <w:rPr>
          <w:sz w:val="28"/>
          <w:szCs w:val="28"/>
        </w:rPr>
        <w:t xml:space="preserve">”, </w:t>
      </w:r>
      <w:proofErr w:type="spellStart"/>
      <w:r w:rsidRPr="0007544A">
        <w:rPr>
          <w:sz w:val="28"/>
          <w:szCs w:val="28"/>
        </w:rPr>
        <w:t>затвердженою</w:t>
      </w:r>
      <w:proofErr w:type="spellEnd"/>
      <w:r w:rsidRPr="0007544A">
        <w:rPr>
          <w:sz w:val="28"/>
          <w:szCs w:val="28"/>
        </w:rPr>
        <w:t xml:space="preserve"> наказом Начальника штабу </w:t>
      </w:r>
      <w:r>
        <w:rPr>
          <w:sz w:val="28"/>
          <w:szCs w:val="28"/>
        </w:rPr>
        <w:t>ЦЗ, Державного секретаря</w:t>
      </w:r>
      <w:r w:rsidRPr="00233153">
        <w:rPr>
          <w:sz w:val="28"/>
          <w:szCs w:val="28"/>
        </w:rPr>
        <w:t xml:space="preserve"> </w:t>
      </w:r>
      <w:proofErr w:type="spellStart"/>
      <w:r w:rsidRPr="00233153">
        <w:rPr>
          <w:sz w:val="28"/>
          <w:szCs w:val="28"/>
        </w:rPr>
        <w:t>Міністерства</w:t>
      </w:r>
      <w:proofErr w:type="spellEnd"/>
      <w:r w:rsidRPr="00233153">
        <w:rPr>
          <w:sz w:val="28"/>
          <w:szCs w:val="28"/>
        </w:rPr>
        <w:t xml:space="preserve"> </w:t>
      </w:r>
      <w:proofErr w:type="spellStart"/>
      <w:r w:rsidRPr="00233153">
        <w:rPr>
          <w:sz w:val="28"/>
          <w:szCs w:val="28"/>
        </w:rPr>
        <w:t>освіти</w:t>
      </w:r>
      <w:proofErr w:type="spellEnd"/>
      <w:r w:rsidRPr="00233153">
        <w:rPr>
          <w:sz w:val="28"/>
          <w:szCs w:val="28"/>
        </w:rPr>
        <w:t xml:space="preserve"> </w:t>
      </w:r>
      <w:proofErr w:type="spellStart"/>
      <w:r w:rsidRPr="00233153">
        <w:rPr>
          <w:sz w:val="28"/>
          <w:szCs w:val="28"/>
        </w:rPr>
        <w:t>і</w:t>
      </w:r>
      <w:proofErr w:type="spellEnd"/>
      <w:r w:rsidRPr="00233153">
        <w:rPr>
          <w:sz w:val="28"/>
          <w:szCs w:val="28"/>
        </w:rPr>
        <w:t xml:space="preserve"> науки </w:t>
      </w:r>
      <w:proofErr w:type="spellStart"/>
      <w:r w:rsidRPr="00233153">
        <w:rPr>
          <w:sz w:val="28"/>
          <w:szCs w:val="28"/>
        </w:rPr>
        <w:t>України</w:t>
      </w:r>
      <w:proofErr w:type="spellEnd"/>
      <w:r w:rsidRPr="00233153">
        <w:rPr>
          <w:sz w:val="28"/>
          <w:szCs w:val="28"/>
        </w:rPr>
        <w:t xml:space="preserve"> </w:t>
      </w:r>
      <w:proofErr w:type="spellStart"/>
      <w:r w:rsidRPr="00233153">
        <w:rPr>
          <w:sz w:val="28"/>
          <w:szCs w:val="28"/>
        </w:rPr>
        <w:t>від</w:t>
      </w:r>
      <w:proofErr w:type="spellEnd"/>
      <w:r w:rsidRPr="00233153">
        <w:rPr>
          <w:sz w:val="28"/>
          <w:szCs w:val="28"/>
        </w:rPr>
        <w:t xml:space="preserve"> 17 </w:t>
      </w:r>
      <w:proofErr w:type="spellStart"/>
      <w:r w:rsidRPr="00233153">
        <w:rPr>
          <w:sz w:val="28"/>
          <w:szCs w:val="28"/>
        </w:rPr>
        <w:t>січня</w:t>
      </w:r>
      <w:proofErr w:type="spellEnd"/>
      <w:r w:rsidRPr="00233153">
        <w:rPr>
          <w:sz w:val="28"/>
          <w:szCs w:val="28"/>
        </w:rPr>
        <w:t xml:space="preserve"> 2002 року № 28</w:t>
      </w:r>
      <w:r w:rsidRPr="0007544A">
        <w:rPr>
          <w:sz w:val="28"/>
          <w:szCs w:val="28"/>
        </w:rPr>
        <w:t xml:space="preserve">. </w:t>
      </w:r>
      <w:proofErr w:type="spellStart"/>
      <w:r w:rsidRPr="0007544A">
        <w:rPr>
          <w:sz w:val="28"/>
          <w:szCs w:val="28"/>
        </w:rPr>
        <w:t>Основна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увага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proofErr w:type="gramStart"/>
      <w:r w:rsidRPr="0007544A">
        <w:rPr>
          <w:sz w:val="28"/>
          <w:szCs w:val="28"/>
        </w:rPr>
        <w:t>п</w:t>
      </w:r>
      <w:proofErr w:type="gramEnd"/>
      <w:r w:rsidRPr="0007544A">
        <w:rPr>
          <w:sz w:val="28"/>
          <w:szCs w:val="28"/>
        </w:rPr>
        <w:t>ід</w:t>
      </w:r>
      <w:proofErr w:type="spellEnd"/>
      <w:r w:rsidRPr="0007544A">
        <w:rPr>
          <w:sz w:val="28"/>
          <w:szCs w:val="28"/>
        </w:rPr>
        <w:t xml:space="preserve"> час </w:t>
      </w:r>
      <w:proofErr w:type="spellStart"/>
      <w:r w:rsidRPr="0007544A">
        <w:rPr>
          <w:sz w:val="28"/>
          <w:szCs w:val="28"/>
        </w:rPr>
        <w:t>навчання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була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спрямована</w:t>
      </w:r>
      <w:proofErr w:type="spellEnd"/>
      <w:r w:rsidRPr="0007544A">
        <w:rPr>
          <w:sz w:val="28"/>
          <w:szCs w:val="28"/>
        </w:rPr>
        <w:t xml:space="preserve"> на </w:t>
      </w:r>
      <w:proofErr w:type="spellStart"/>
      <w:r w:rsidRPr="0007544A">
        <w:rPr>
          <w:sz w:val="28"/>
          <w:szCs w:val="28"/>
        </w:rPr>
        <w:t>підготовку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дорослих</w:t>
      </w:r>
      <w:proofErr w:type="spellEnd"/>
      <w:r w:rsidRPr="0007544A">
        <w:rPr>
          <w:sz w:val="28"/>
          <w:szCs w:val="28"/>
        </w:rPr>
        <w:t xml:space="preserve"> та </w:t>
      </w:r>
      <w:proofErr w:type="spellStart"/>
      <w:r w:rsidRPr="0007544A">
        <w:rPr>
          <w:sz w:val="28"/>
          <w:szCs w:val="28"/>
        </w:rPr>
        <w:t>учнів</w:t>
      </w:r>
      <w:proofErr w:type="spellEnd"/>
      <w:r w:rsidRPr="0007544A">
        <w:rPr>
          <w:sz w:val="28"/>
          <w:szCs w:val="28"/>
        </w:rPr>
        <w:t xml:space="preserve"> до </w:t>
      </w:r>
      <w:proofErr w:type="spellStart"/>
      <w:r w:rsidRPr="0007544A">
        <w:rPr>
          <w:sz w:val="28"/>
          <w:szCs w:val="28"/>
        </w:rPr>
        <w:t>захисту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від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наслідків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надзвичайних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ситуацій</w:t>
      </w:r>
      <w:proofErr w:type="spellEnd"/>
      <w:r w:rsidRPr="0007544A">
        <w:rPr>
          <w:sz w:val="28"/>
          <w:szCs w:val="28"/>
        </w:rPr>
        <w:t xml:space="preserve"> техногенного, природного та </w:t>
      </w:r>
      <w:proofErr w:type="spellStart"/>
      <w:r w:rsidRPr="0007544A">
        <w:rPr>
          <w:sz w:val="28"/>
          <w:szCs w:val="28"/>
        </w:rPr>
        <w:t>соціально-політичного</w:t>
      </w:r>
      <w:proofErr w:type="spellEnd"/>
      <w:r w:rsidRPr="0007544A">
        <w:rPr>
          <w:sz w:val="28"/>
          <w:szCs w:val="28"/>
        </w:rPr>
        <w:t xml:space="preserve"> характеру, </w:t>
      </w:r>
      <w:proofErr w:type="spellStart"/>
      <w:r w:rsidRPr="0007544A">
        <w:rPr>
          <w:sz w:val="28"/>
          <w:szCs w:val="28"/>
        </w:rPr>
        <w:t>формування</w:t>
      </w:r>
      <w:proofErr w:type="spellEnd"/>
      <w:r w:rsidRPr="0007544A">
        <w:rPr>
          <w:sz w:val="28"/>
          <w:szCs w:val="28"/>
        </w:rPr>
        <w:t xml:space="preserve"> у </w:t>
      </w:r>
      <w:proofErr w:type="spellStart"/>
      <w:r w:rsidRPr="0007544A">
        <w:rPr>
          <w:sz w:val="28"/>
          <w:szCs w:val="28"/>
        </w:rPr>
        <w:t>молоді</w:t>
      </w:r>
      <w:proofErr w:type="spellEnd"/>
      <w:r w:rsidRPr="0007544A">
        <w:rPr>
          <w:sz w:val="28"/>
          <w:szCs w:val="28"/>
        </w:rPr>
        <w:t xml:space="preserve"> </w:t>
      </w:r>
      <w:proofErr w:type="spellStart"/>
      <w:r w:rsidRPr="0007544A">
        <w:rPr>
          <w:sz w:val="28"/>
          <w:szCs w:val="28"/>
        </w:rPr>
        <w:t>нави</w:t>
      </w:r>
      <w:r w:rsidR="00792948">
        <w:rPr>
          <w:sz w:val="28"/>
          <w:szCs w:val="28"/>
        </w:rPr>
        <w:t>чок</w:t>
      </w:r>
      <w:proofErr w:type="spellEnd"/>
      <w:r w:rsidR="00792948">
        <w:rPr>
          <w:sz w:val="28"/>
          <w:szCs w:val="28"/>
        </w:rPr>
        <w:t xml:space="preserve"> </w:t>
      </w:r>
      <w:proofErr w:type="spellStart"/>
      <w:r w:rsidR="00792948">
        <w:rPr>
          <w:sz w:val="28"/>
          <w:szCs w:val="28"/>
        </w:rPr>
        <w:t>індивідуальної</w:t>
      </w:r>
      <w:proofErr w:type="spellEnd"/>
      <w:r w:rsidR="00792948">
        <w:rPr>
          <w:sz w:val="28"/>
          <w:szCs w:val="28"/>
        </w:rPr>
        <w:t xml:space="preserve"> </w:t>
      </w:r>
      <w:proofErr w:type="spellStart"/>
      <w:r w:rsidR="00792948">
        <w:rPr>
          <w:sz w:val="28"/>
          <w:szCs w:val="28"/>
        </w:rPr>
        <w:t>захищеності</w:t>
      </w:r>
      <w:proofErr w:type="spellEnd"/>
      <w:r w:rsidR="00792948">
        <w:rPr>
          <w:sz w:val="28"/>
          <w:szCs w:val="28"/>
          <w:lang w:val="uk-UA"/>
        </w:rPr>
        <w:t>.</w:t>
      </w:r>
    </w:p>
    <w:p w:rsidR="00AD5817" w:rsidRPr="009D5AC2" w:rsidRDefault="00AD5817" w:rsidP="00257F8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У</w:t>
      </w:r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школі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орган</w:t>
      </w:r>
      <w:r>
        <w:rPr>
          <w:sz w:val="28"/>
          <w:szCs w:val="28"/>
        </w:rPr>
        <w:t>ізований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з Ц</w:t>
      </w:r>
      <w:r>
        <w:rPr>
          <w:sz w:val="28"/>
          <w:szCs w:val="28"/>
          <w:lang w:val="uk-UA"/>
        </w:rPr>
        <w:t>З</w:t>
      </w:r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з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усіма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категоріями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учасників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навчально-виховного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процесу</w:t>
      </w:r>
      <w:proofErr w:type="spellEnd"/>
      <w:r w:rsidRPr="00AD5B16">
        <w:rPr>
          <w:sz w:val="28"/>
          <w:szCs w:val="28"/>
        </w:rPr>
        <w:t xml:space="preserve">: </w:t>
      </w:r>
      <w:proofErr w:type="spellStart"/>
      <w:r w:rsidRPr="00AD5B16">
        <w:rPr>
          <w:sz w:val="28"/>
          <w:szCs w:val="28"/>
        </w:rPr>
        <w:t>учнями</w:t>
      </w:r>
      <w:proofErr w:type="spellEnd"/>
      <w:r w:rsidRPr="00AD5B16">
        <w:rPr>
          <w:sz w:val="28"/>
          <w:szCs w:val="28"/>
        </w:rPr>
        <w:t xml:space="preserve">, учителями </w:t>
      </w:r>
      <w:proofErr w:type="spellStart"/>
      <w:r w:rsidRPr="00AD5B16">
        <w:rPr>
          <w:sz w:val="28"/>
          <w:szCs w:val="28"/>
        </w:rPr>
        <w:t>і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обслуговуючим</w:t>
      </w:r>
      <w:proofErr w:type="spellEnd"/>
      <w:r>
        <w:rPr>
          <w:sz w:val="28"/>
          <w:szCs w:val="28"/>
        </w:rPr>
        <w:t xml:space="preserve"> персоналом</w:t>
      </w:r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згідно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з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програмами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proofErr w:type="gramStart"/>
      <w:r w:rsidRPr="00AD5B16">
        <w:rPr>
          <w:sz w:val="28"/>
          <w:szCs w:val="28"/>
        </w:rPr>
        <w:t>п</w:t>
      </w:r>
      <w:proofErr w:type="gramEnd"/>
      <w:r w:rsidRPr="00AD5B16">
        <w:rPr>
          <w:sz w:val="28"/>
          <w:szCs w:val="28"/>
        </w:rPr>
        <w:t>ідготовки</w:t>
      </w:r>
      <w:proofErr w:type="spellEnd"/>
      <w:r w:rsidRPr="00AD5B16">
        <w:rPr>
          <w:sz w:val="28"/>
          <w:szCs w:val="28"/>
        </w:rPr>
        <w:t xml:space="preserve"> та </w:t>
      </w:r>
      <w:proofErr w:type="spellStart"/>
      <w:r w:rsidRPr="00AD5B16">
        <w:rPr>
          <w:sz w:val="28"/>
          <w:szCs w:val="28"/>
        </w:rPr>
        <w:t>розкладом</w:t>
      </w:r>
      <w:proofErr w:type="spellEnd"/>
      <w:r w:rsidRPr="00AD5B16">
        <w:rPr>
          <w:sz w:val="28"/>
          <w:szCs w:val="28"/>
        </w:rPr>
        <w:t xml:space="preserve"> занят</w:t>
      </w:r>
      <w:r>
        <w:rPr>
          <w:sz w:val="28"/>
          <w:szCs w:val="28"/>
        </w:rPr>
        <w:t xml:space="preserve">ь. </w:t>
      </w:r>
      <w:proofErr w:type="spellStart"/>
      <w:r>
        <w:rPr>
          <w:sz w:val="28"/>
          <w:szCs w:val="28"/>
        </w:rPr>
        <w:t>Навчальна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у</w:t>
      </w:r>
      <w:r w:rsidRPr="00AD5B16">
        <w:rPr>
          <w:sz w:val="28"/>
          <w:szCs w:val="28"/>
        </w:rPr>
        <w:t xml:space="preserve"> тому </w:t>
      </w:r>
      <w:proofErr w:type="spellStart"/>
      <w:r w:rsidRPr="00AD5B16">
        <w:rPr>
          <w:sz w:val="28"/>
          <w:szCs w:val="28"/>
        </w:rPr>
        <w:t>числі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повністю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виконана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програма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lastRenderedPageBreak/>
        <w:t>з</w:t>
      </w:r>
      <w:proofErr w:type="spellEnd"/>
      <w:r w:rsidRPr="00AD5B16">
        <w:rPr>
          <w:sz w:val="28"/>
          <w:szCs w:val="28"/>
        </w:rPr>
        <w:t xml:space="preserve"> ку</w:t>
      </w:r>
      <w:r>
        <w:rPr>
          <w:sz w:val="28"/>
          <w:szCs w:val="28"/>
        </w:rPr>
        <w:t>рсу „</w:t>
      </w:r>
      <w:proofErr w:type="spellStart"/>
      <w:r>
        <w:rPr>
          <w:sz w:val="28"/>
          <w:szCs w:val="28"/>
        </w:rPr>
        <w:t>Захист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ітчизни</w:t>
      </w:r>
      <w:proofErr w:type="spellEnd"/>
      <w:r>
        <w:rPr>
          <w:sz w:val="28"/>
          <w:szCs w:val="28"/>
        </w:rPr>
        <w:t>” (</w:t>
      </w: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Ц</w:t>
      </w:r>
      <w:r>
        <w:rPr>
          <w:sz w:val="28"/>
          <w:szCs w:val="28"/>
          <w:lang w:val="uk-UA"/>
        </w:rPr>
        <w:t>З</w:t>
      </w:r>
      <w:r w:rsidRPr="00AD5B16">
        <w:rPr>
          <w:sz w:val="28"/>
          <w:szCs w:val="28"/>
        </w:rPr>
        <w:t xml:space="preserve">) </w:t>
      </w:r>
      <w:proofErr w:type="spellStart"/>
      <w:r w:rsidRPr="00AD5B16">
        <w:rPr>
          <w:sz w:val="28"/>
          <w:szCs w:val="28"/>
        </w:rPr>
        <w:t>з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учнями</w:t>
      </w:r>
      <w:proofErr w:type="spellEnd"/>
      <w:r w:rsidRPr="00AD5B16">
        <w:rPr>
          <w:sz w:val="28"/>
          <w:szCs w:val="28"/>
        </w:rPr>
        <w:t xml:space="preserve"> </w:t>
      </w:r>
      <w:r>
        <w:rPr>
          <w:sz w:val="28"/>
          <w:szCs w:val="28"/>
        </w:rPr>
        <w:t>10-11</w:t>
      </w:r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класів</w:t>
      </w:r>
      <w:proofErr w:type="spellEnd"/>
      <w:r w:rsidRPr="00AD5B16">
        <w:rPr>
          <w:sz w:val="28"/>
          <w:szCs w:val="28"/>
        </w:rPr>
        <w:t xml:space="preserve"> учителями </w:t>
      </w:r>
      <w:proofErr w:type="spellStart"/>
      <w:r w:rsidR="00792948">
        <w:rPr>
          <w:sz w:val="28"/>
          <w:szCs w:val="28"/>
          <w:lang w:val="uk-UA"/>
        </w:rPr>
        <w:t>Сафо</w:t>
      </w:r>
      <w:proofErr w:type="spellEnd"/>
      <w:r w:rsidR="00792948">
        <w:rPr>
          <w:sz w:val="28"/>
          <w:szCs w:val="28"/>
          <w:lang w:val="uk-UA"/>
        </w:rPr>
        <w:t xml:space="preserve"> С.О.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Скляр О.В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  <w:proofErr w:type="spellStart"/>
      <w:r w:rsidRPr="00AD5B16">
        <w:rPr>
          <w:sz w:val="28"/>
          <w:szCs w:val="28"/>
        </w:rPr>
        <w:t>які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викладають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цей</w:t>
      </w:r>
      <w:proofErr w:type="spellEnd"/>
      <w:r w:rsidRPr="00AD5B16">
        <w:rPr>
          <w:sz w:val="28"/>
          <w:szCs w:val="28"/>
        </w:rPr>
        <w:t xml:space="preserve"> курс.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реалізуєт</w:t>
      </w:r>
      <w:r>
        <w:rPr>
          <w:sz w:val="28"/>
          <w:szCs w:val="28"/>
        </w:rPr>
        <w:t>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”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1-4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>ах</w:t>
      </w:r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вчителями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proofErr w:type="gramStart"/>
      <w:r w:rsidRPr="00447D91">
        <w:rPr>
          <w:sz w:val="28"/>
          <w:szCs w:val="28"/>
          <w:lang w:val="uk-UA"/>
        </w:rPr>
        <w:t xml:space="preserve"> З</w:t>
      </w:r>
      <w:proofErr w:type="gramEnd"/>
      <w:r w:rsidRPr="00447D91">
        <w:rPr>
          <w:sz w:val="28"/>
          <w:szCs w:val="28"/>
          <w:lang w:val="uk-UA"/>
        </w:rPr>
        <w:t xml:space="preserve">аєць Л.А., </w:t>
      </w:r>
      <w:proofErr w:type="spellStart"/>
      <w:r w:rsidRPr="00447D91">
        <w:rPr>
          <w:sz w:val="28"/>
          <w:szCs w:val="28"/>
          <w:lang w:val="uk-UA"/>
        </w:rPr>
        <w:t>Перебийніс</w:t>
      </w:r>
      <w:proofErr w:type="spellEnd"/>
      <w:r w:rsidRPr="00447D91">
        <w:rPr>
          <w:sz w:val="28"/>
          <w:szCs w:val="28"/>
          <w:lang w:val="uk-UA"/>
        </w:rPr>
        <w:t xml:space="preserve"> В.</w:t>
      </w:r>
      <w:r w:rsidR="005750A5">
        <w:rPr>
          <w:sz w:val="28"/>
          <w:szCs w:val="28"/>
          <w:lang w:val="uk-UA"/>
        </w:rPr>
        <w:t xml:space="preserve">Б., </w:t>
      </w:r>
      <w:proofErr w:type="spellStart"/>
      <w:r w:rsidR="005750A5">
        <w:rPr>
          <w:sz w:val="28"/>
          <w:szCs w:val="28"/>
          <w:lang w:val="uk-UA"/>
        </w:rPr>
        <w:t>Лук’янчіковою</w:t>
      </w:r>
      <w:proofErr w:type="spellEnd"/>
      <w:r w:rsidR="005750A5">
        <w:rPr>
          <w:sz w:val="28"/>
          <w:szCs w:val="28"/>
          <w:lang w:val="uk-UA"/>
        </w:rPr>
        <w:t xml:space="preserve"> М.М., </w:t>
      </w:r>
      <w:proofErr w:type="spellStart"/>
      <w:r w:rsidR="005750A5">
        <w:rPr>
          <w:sz w:val="28"/>
          <w:szCs w:val="28"/>
          <w:lang w:val="uk-UA"/>
        </w:rPr>
        <w:t>Бескоровайною</w:t>
      </w:r>
      <w:proofErr w:type="spellEnd"/>
      <w:r w:rsidRPr="00447D91">
        <w:rPr>
          <w:sz w:val="28"/>
          <w:szCs w:val="28"/>
          <w:lang w:val="uk-UA"/>
        </w:rPr>
        <w:t xml:space="preserve"> Х.Г., </w:t>
      </w:r>
      <w:proofErr w:type="spellStart"/>
      <w:r w:rsidRPr="00447D91">
        <w:rPr>
          <w:sz w:val="28"/>
          <w:szCs w:val="28"/>
          <w:lang w:val="uk-UA"/>
        </w:rPr>
        <w:t>Козирєвою</w:t>
      </w:r>
      <w:proofErr w:type="spellEnd"/>
      <w:r w:rsidRPr="00447D91">
        <w:rPr>
          <w:sz w:val="28"/>
          <w:szCs w:val="28"/>
          <w:lang w:val="uk-UA"/>
        </w:rPr>
        <w:t xml:space="preserve"> Л.В., Агєєвою С.С.,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Осьмаковою</w:t>
      </w:r>
      <w:proofErr w:type="spellEnd"/>
      <w:r>
        <w:rPr>
          <w:sz w:val="28"/>
          <w:szCs w:val="28"/>
          <w:lang w:val="uk-UA"/>
        </w:rPr>
        <w:t xml:space="preserve"> О.Є., </w:t>
      </w:r>
      <w:proofErr w:type="spellStart"/>
      <w:r>
        <w:rPr>
          <w:sz w:val="28"/>
          <w:szCs w:val="28"/>
          <w:lang w:val="uk-UA"/>
        </w:rPr>
        <w:t>Халімоновою</w:t>
      </w:r>
      <w:proofErr w:type="spellEnd"/>
      <w:r>
        <w:rPr>
          <w:sz w:val="28"/>
          <w:szCs w:val="28"/>
          <w:lang w:val="uk-UA"/>
        </w:rPr>
        <w:t xml:space="preserve"> О.А.,</w:t>
      </w:r>
      <w:r w:rsidR="00823962">
        <w:rPr>
          <w:sz w:val="28"/>
          <w:szCs w:val="28"/>
          <w:lang w:val="uk-UA"/>
        </w:rPr>
        <w:t xml:space="preserve"> </w:t>
      </w:r>
      <w:proofErr w:type="spellStart"/>
      <w:r w:rsidR="00823962">
        <w:rPr>
          <w:sz w:val="28"/>
          <w:szCs w:val="28"/>
          <w:lang w:val="uk-UA"/>
        </w:rPr>
        <w:t>Семикрас</w:t>
      </w:r>
      <w:proofErr w:type="spellEnd"/>
      <w:r w:rsidR="00823962">
        <w:rPr>
          <w:sz w:val="28"/>
          <w:szCs w:val="28"/>
          <w:lang w:val="uk-UA"/>
        </w:rPr>
        <w:t xml:space="preserve"> Н.Й.</w:t>
      </w:r>
      <w:r w:rsidRPr="00447D91">
        <w:rPr>
          <w:sz w:val="28"/>
          <w:szCs w:val="28"/>
          <w:lang w:val="uk-UA"/>
        </w:rPr>
        <w:t xml:space="preserve"> «Основи здоров’я» у 5-9 класах учителями </w:t>
      </w:r>
      <w:proofErr w:type="spellStart"/>
      <w:r w:rsidRPr="00447D91">
        <w:rPr>
          <w:sz w:val="28"/>
          <w:szCs w:val="28"/>
          <w:lang w:val="uk-UA"/>
        </w:rPr>
        <w:t>Борутою</w:t>
      </w:r>
      <w:proofErr w:type="spellEnd"/>
      <w:r w:rsidRPr="00447D91">
        <w:rPr>
          <w:sz w:val="28"/>
          <w:szCs w:val="28"/>
          <w:lang w:val="uk-UA"/>
        </w:rPr>
        <w:t xml:space="preserve"> </w:t>
      </w:r>
      <w:r w:rsidRPr="008D1670">
        <w:rPr>
          <w:sz w:val="28"/>
          <w:szCs w:val="28"/>
          <w:lang w:val="uk-UA"/>
        </w:rPr>
        <w:t>О.М.</w:t>
      </w:r>
      <w:r>
        <w:rPr>
          <w:sz w:val="28"/>
          <w:szCs w:val="28"/>
          <w:lang w:val="uk-UA"/>
        </w:rPr>
        <w:t xml:space="preserve">, </w:t>
      </w:r>
      <w:r w:rsidRPr="00447D91">
        <w:rPr>
          <w:sz w:val="28"/>
          <w:szCs w:val="28"/>
          <w:lang w:val="uk-UA"/>
        </w:rPr>
        <w:t xml:space="preserve"> Величко О.М.</w:t>
      </w:r>
    </w:p>
    <w:p w:rsidR="00AD5817" w:rsidRPr="004749F9" w:rsidRDefault="00AD5817" w:rsidP="00257F8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54A8C">
        <w:rPr>
          <w:sz w:val="28"/>
          <w:szCs w:val="28"/>
          <w:lang w:val="uk-UA"/>
        </w:rPr>
        <w:t>У</w:t>
      </w:r>
      <w:r w:rsidRPr="00B9040D">
        <w:rPr>
          <w:sz w:val="28"/>
          <w:szCs w:val="28"/>
          <w:lang w:val="uk-UA"/>
        </w:rPr>
        <w:t xml:space="preserve"> школі </w:t>
      </w:r>
      <w:r w:rsidR="005940C4">
        <w:rPr>
          <w:sz w:val="28"/>
          <w:szCs w:val="28"/>
          <w:lang w:val="uk-UA"/>
        </w:rPr>
        <w:t>14 квітня 2016</w:t>
      </w:r>
      <w:r w:rsidRPr="00954A8C">
        <w:rPr>
          <w:sz w:val="28"/>
          <w:szCs w:val="28"/>
          <w:lang w:val="uk-UA"/>
        </w:rPr>
        <w:t xml:space="preserve"> року </w:t>
      </w:r>
      <w:proofErr w:type="spellStart"/>
      <w:r w:rsidRPr="00954A8C">
        <w:rPr>
          <w:sz w:val="28"/>
          <w:szCs w:val="28"/>
        </w:rPr>
        <w:t>пройш</w:t>
      </w:r>
      <w:r w:rsidRPr="00954A8C">
        <w:rPr>
          <w:sz w:val="28"/>
          <w:szCs w:val="28"/>
          <w:lang w:val="uk-UA"/>
        </w:rPr>
        <w:t>ов</w:t>
      </w:r>
      <w:proofErr w:type="spellEnd"/>
      <w:r w:rsidRPr="00954A8C">
        <w:rPr>
          <w:sz w:val="28"/>
          <w:szCs w:val="28"/>
        </w:rPr>
        <w:t xml:space="preserve"> Ден</w:t>
      </w:r>
      <w:r>
        <w:rPr>
          <w:sz w:val="28"/>
          <w:szCs w:val="28"/>
        </w:rPr>
        <w:t>ь Ц</w:t>
      </w:r>
      <w:r>
        <w:rPr>
          <w:sz w:val="28"/>
          <w:szCs w:val="28"/>
          <w:lang w:val="uk-UA"/>
        </w:rPr>
        <w:t>З</w:t>
      </w:r>
      <w:r w:rsidRPr="00954A8C">
        <w:rPr>
          <w:sz w:val="28"/>
          <w:szCs w:val="28"/>
          <w:lang w:val="uk-UA"/>
        </w:rPr>
        <w:t>.</w:t>
      </w:r>
      <w:r w:rsidRPr="00954A8C">
        <w:rPr>
          <w:sz w:val="28"/>
          <w:szCs w:val="28"/>
        </w:rPr>
        <w:t xml:space="preserve"> За</w:t>
      </w:r>
      <w:r w:rsidRPr="00AD5B16">
        <w:rPr>
          <w:sz w:val="28"/>
          <w:szCs w:val="28"/>
        </w:rPr>
        <w:t xml:space="preserve"> сигналом "</w:t>
      </w:r>
      <w:proofErr w:type="spellStart"/>
      <w:r w:rsidRPr="00AD5B16">
        <w:rPr>
          <w:sz w:val="28"/>
          <w:szCs w:val="28"/>
        </w:rPr>
        <w:t>Увага</w:t>
      </w:r>
      <w:proofErr w:type="spellEnd"/>
      <w:r w:rsidRPr="00AD5B16">
        <w:rPr>
          <w:sz w:val="28"/>
          <w:szCs w:val="28"/>
        </w:rPr>
        <w:t xml:space="preserve">! </w:t>
      </w:r>
      <w:proofErr w:type="spellStart"/>
      <w:proofErr w:type="gramStart"/>
      <w:r w:rsidRPr="00AD5B16">
        <w:rPr>
          <w:sz w:val="28"/>
          <w:szCs w:val="28"/>
        </w:rPr>
        <w:t>Вс</w:t>
      </w:r>
      <w:proofErr w:type="gramEnd"/>
      <w:r w:rsidRPr="00AD5B16">
        <w:rPr>
          <w:sz w:val="28"/>
          <w:szCs w:val="28"/>
        </w:rPr>
        <w:t>ім</w:t>
      </w:r>
      <w:proofErr w:type="spellEnd"/>
      <w:r w:rsidRPr="00AD5B16">
        <w:rPr>
          <w:sz w:val="28"/>
          <w:szCs w:val="28"/>
        </w:rPr>
        <w:t xml:space="preserve">!" </w:t>
      </w:r>
      <w:r>
        <w:rPr>
          <w:sz w:val="28"/>
          <w:szCs w:val="28"/>
        </w:rPr>
        <w:t xml:space="preserve">(три </w:t>
      </w:r>
      <w:proofErr w:type="spellStart"/>
      <w:r>
        <w:rPr>
          <w:sz w:val="28"/>
          <w:szCs w:val="28"/>
        </w:rPr>
        <w:t>довгих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дзвінка</w:t>
      </w:r>
      <w:proofErr w:type="spellEnd"/>
      <w:r>
        <w:rPr>
          <w:sz w:val="28"/>
          <w:szCs w:val="28"/>
        </w:rPr>
        <w:t xml:space="preserve">) </w:t>
      </w:r>
      <w:proofErr w:type="spellStart"/>
      <w:r w:rsidRPr="00AD5B16">
        <w:rPr>
          <w:sz w:val="28"/>
          <w:szCs w:val="28"/>
        </w:rPr>
        <w:t>проведені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об`єктові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тренування</w:t>
      </w:r>
      <w:proofErr w:type="spellEnd"/>
      <w:r w:rsidRPr="00AD5B16">
        <w:rPr>
          <w:sz w:val="28"/>
          <w:szCs w:val="28"/>
        </w:rPr>
        <w:t xml:space="preserve"> в </w:t>
      </w:r>
      <w:proofErr w:type="spellStart"/>
      <w:r w:rsidRPr="00AD5B16">
        <w:rPr>
          <w:sz w:val="28"/>
          <w:szCs w:val="28"/>
        </w:rPr>
        <w:t>школі</w:t>
      </w:r>
      <w:proofErr w:type="spellEnd"/>
      <w:r w:rsidRPr="00AD5B16">
        <w:rPr>
          <w:sz w:val="28"/>
          <w:szCs w:val="28"/>
        </w:rPr>
        <w:t xml:space="preserve">. </w:t>
      </w:r>
      <w:proofErr w:type="spellStart"/>
      <w:r w:rsidRPr="00AD5B16">
        <w:rPr>
          <w:sz w:val="28"/>
          <w:szCs w:val="28"/>
        </w:rPr>
        <w:t>Керівний</w:t>
      </w:r>
      <w:proofErr w:type="spellEnd"/>
      <w:r w:rsidRPr="00AD5B16">
        <w:rPr>
          <w:sz w:val="28"/>
          <w:szCs w:val="28"/>
        </w:rPr>
        <w:t xml:space="preserve"> склад, </w:t>
      </w:r>
      <w:proofErr w:type="spellStart"/>
      <w:r w:rsidRPr="00AD5B16">
        <w:rPr>
          <w:sz w:val="28"/>
          <w:szCs w:val="28"/>
        </w:rPr>
        <w:t>невоєнізовані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формування</w:t>
      </w:r>
      <w:proofErr w:type="spellEnd"/>
      <w:r w:rsidRPr="00AD5B16">
        <w:rPr>
          <w:sz w:val="28"/>
          <w:szCs w:val="28"/>
        </w:rPr>
        <w:t xml:space="preserve"> </w:t>
      </w:r>
      <w:r>
        <w:rPr>
          <w:sz w:val="28"/>
          <w:szCs w:val="28"/>
        </w:rPr>
        <w:t>ЦЗ</w:t>
      </w:r>
      <w:r w:rsidRPr="00AD5B16">
        <w:rPr>
          <w:sz w:val="28"/>
          <w:szCs w:val="28"/>
        </w:rPr>
        <w:t xml:space="preserve">  </w:t>
      </w:r>
      <w:proofErr w:type="spellStart"/>
      <w:r w:rsidRPr="00AD5B16">
        <w:rPr>
          <w:sz w:val="28"/>
          <w:szCs w:val="28"/>
        </w:rPr>
        <w:t>і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робітники</w:t>
      </w:r>
      <w:proofErr w:type="spellEnd"/>
      <w:r w:rsidRPr="00AD5B16">
        <w:rPr>
          <w:sz w:val="28"/>
          <w:szCs w:val="28"/>
        </w:rPr>
        <w:t xml:space="preserve">, не </w:t>
      </w:r>
      <w:proofErr w:type="spellStart"/>
      <w:r w:rsidRPr="00AD5B16">
        <w:rPr>
          <w:sz w:val="28"/>
          <w:szCs w:val="28"/>
        </w:rPr>
        <w:t>включені</w:t>
      </w:r>
      <w:proofErr w:type="spellEnd"/>
      <w:r w:rsidRPr="00AD5B16">
        <w:rPr>
          <w:sz w:val="28"/>
          <w:szCs w:val="28"/>
        </w:rPr>
        <w:t xml:space="preserve"> у </w:t>
      </w:r>
      <w:proofErr w:type="spellStart"/>
      <w:r w:rsidRPr="00AD5B16">
        <w:rPr>
          <w:sz w:val="28"/>
          <w:szCs w:val="28"/>
        </w:rPr>
        <w:t>формування</w:t>
      </w:r>
      <w:proofErr w:type="spellEnd"/>
      <w:r w:rsidRPr="00AD5B16">
        <w:rPr>
          <w:sz w:val="28"/>
          <w:szCs w:val="28"/>
        </w:rPr>
        <w:t xml:space="preserve">, </w:t>
      </w:r>
      <w:proofErr w:type="spellStart"/>
      <w:r w:rsidRPr="00AD5B16">
        <w:rPr>
          <w:sz w:val="28"/>
          <w:szCs w:val="28"/>
        </w:rPr>
        <w:t>оволоділи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практичними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навичками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проведення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заходів</w:t>
      </w:r>
      <w:proofErr w:type="spellEnd"/>
      <w:r w:rsidRPr="00AD5B16">
        <w:rPr>
          <w:sz w:val="28"/>
          <w:szCs w:val="28"/>
        </w:rPr>
        <w:t xml:space="preserve"> </w:t>
      </w:r>
      <w:r>
        <w:rPr>
          <w:sz w:val="28"/>
          <w:szCs w:val="28"/>
        </w:rPr>
        <w:t>ЦЗ</w:t>
      </w:r>
      <w:r w:rsidRPr="00AD5B16">
        <w:rPr>
          <w:sz w:val="28"/>
          <w:szCs w:val="28"/>
        </w:rPr>
        <w:t xml:space="preserve">  за сигналами </w:t>
      </w:r>
      <w:proofErr w:type="spellStart"/>
      <w:r w:rsidRPr="00AD5B16">
        <w:rPr>
          <w:sz w:val="28"/>
          <w:szCs w:val="28"/>
        </w:rPr>
        <w:t>повідомле</w:t>
      </w:r>
      <w:r>
        <w:rPr>
          <w:sz w:val="28"/>
          <w:szCs w:val="28"/>
        </w:rPr>
        <w:t>ння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рятівних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  <w:lang w:val="uk-UA"/>
        </w:rPr>
        <w:t>, відпрацювання заходів, спрямованих на гасіння пожежі.</w:t>
      </w:r>
    </w:p>
    <w:p w:rsidR="00AD5817" w:rsidRPr="00AC4020" w:rsidRDefault="00AD5817" w:rsidP="00257F8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940C4">
        <w:rPr>
          <w:sz w:val="28"/>
          <w:szCs w:val="28"/>
          <w:lang w:val="uk-UA"/>
        </w:rPr>
        <w:t>З метою пропаганди знань з ЦЗ  і закріплення практичних навичок проводилися тематичні уроки, змагання,  вікторини на кращі знання і вміння користуватися особистими засобами захисту під час ліквідації наслідків аварій, катастроф, стихійних лих, демонстрація роботи невоєнізованих підрозділів</w:t>
      </w:r>
      <w:r>
        <w:rPr>
          <w:sz w:val="28"/>
          <w:szCs w:val="28"/>
          <w:lang w:val="uk-UA"/>
        </w:rPr>
        <w:t>.</w:t>
      </w:r>
      <w:r w:rsidRPr="005940C4">
        <w:rPr>
          <w:sz w:val="28"/>
          <w:szCs w:val="28"/>
          <w:lang w:val="uk-UA"/>
        </w:rPr>
        <w:t xml:space="preserve"> </w:t>
      </w:r>
      <w:r w:rsidRPr="00AD5B16">
        <w:rPr>
          <w:sz w:val="28"/>
          <w:szCs w:val="28"/>
        </w:rPr>
        <w:t xml:space="preserve">План </w:t>
      </w:r>
      <w:proofErr w:type="spellStart"/>
      <w:r w:rsidRPr="00AD5B16">
        <w:rPr>
          <w:sz w:val="28"/>
          <w:szCs w:val="28"/>
        </w:rPr>
        <w:t>проведення</w:t>
      </w:r>
      <w:proofErr w:type="spellEnd"/>
      <w:r w:rsidRPr="00AD5B16">
        <w:rPr>
          <w:sz w:val="28"/>
          <w:szCs w:val="28"/>
        </w:rPr>
        <w:t xml:space="preserve"> Дня </w:t>
      </w:r>
      <w:r>
        <w:rPr>
          <w:sz w:val="28"/>
          <w:szCs w:val="28"/>
        </w:rPr>
        <w:t>ЦЗ</w:t>
      </w:r>
      <w:r w:rsidRPr="00AD5B16">
        <w:rPr>
          <w:sz w:val="28"/>
          <w:szCs w:val="28"/>
        </w:rPr>
        <w:t xml:space="preserve">  </w:t>
      </w:r>
      <w:proofErr w:type="spellStart"/>
      <w:r w:rsidRPr="00AD5B16">
        <w:rPr>
          <w:sz w:val="28"/>
          <w:szCs w:val="28"/>
        </w:rPr>
        <w:t>виконано</w:t>
      </w:r>
      <w:proofErr w:type="spellEnd"/>
      <w:r w:rsidRPr="00AD5B1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повному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обсязі</w:t>
      </w:r>
      <w:proofErr w:type="spellEnd"/>
      <w:r w:rsidRPr="00AD5B16">
        <w:rPr>
          <w:sz w:val="28"/>
          <w:szCs w:val="28"/>
        </w:rPr>
        <w:t xml:space="preserve">.  </w:t>
      </w:r>
      <w:proofErr w:type="spellStart"/>
      <w:r w:rsidRPr="00AD5B16">
        <w:rPr>
          <w:sz w:val="28"/>
          <w:szCs w:val="28"/>
        </w:rPr>
        <w:t>Евакуація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учнів</w:t>
      </w:r>
      <w:proofErr w:type="spellEnd"/>
      <w:r w:rsidRPr="00AD5B16">
        <w:rPr>
          <w:sz w:val="28"/>
          <w:szCs w:val="28"/>
        </w:rPr>
        <w:t xml:space="preserve">, </w:t>
      </w:r>
      <w:proofErr w:type="spellStart"/>
      <w:r w:rsidRPr="00AD5B16">
        <w:rPr>
          <w:sz w:val="28"/>
          <w:szCs w:val="28"/>
        </w:rPr>
        <w:t>вчителі</w:t>
      </w:r>
      <w:proofErr w:type="gramStart"/>
      <w:r w:rsidRPr="00AD5B16">
        <w:rPr>
          <w:sz w:val="28"/>
          <w:szCs w:val="28"/>
        </w:rPr>
        <w:t>в</w:t>
      </w:r>
      <w:proofErr w:type="spellEnd"/>
      <w:proofErr w:type="gramEnd"/>
      <w:r w:rsidRPr="00AD5B16">
        <w:rPr>
          <w:sz w:val="28"/>
          <w:szCs w:val="28"/>
        </w:rPr>
        <w:t xml:space="preserve"> </w:t>
      </w:r>
      <w:proofErr w:type="gramStart"/>
      <w:r w:rsidRPr="00AD5B16">
        <w:rPr>
          <w:sz w:val="28"/>
          <w:szCs w:val="28"/>
        </w:rPr>
        <w:t>та</w:t>
      </w:r>
      <w:proofErr w:type="gram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працівників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школи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пройшла</w:t>
      </w:r>
      <w:proofErr w:type="spellEnd"/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організо</w:t>
      </w:r>
      <w:r>
        <w:rPr>
          <w:sz w:val="28"/>
          <w:szCs w:val="28"/>
        </w:rPr>
        <w:t>вано</w:t>
      </w:r>
      <w:proofErr w:type="spellEnd"/>
      <w:r w:rsidR="00792948">
        <w:rPr>
          <w:sz w:val="28"/>
          <w:szCs w:val="28"/>
          <w:lang w:val="uk-UA"/>
        </w:rPr>
        <w:t>.</w:t>
      </w:r>
    </w:p>
    <w:p w:rsidR="005940C4" w:rsidRDefault="00AD5817" w:rsidP="005940C4">
      <w:pPr>
        <w:autoSpaceDE w:val="0"/>
        <w:autoSpaceDN w:val="0"/>
        <w:adjustRightInd w:val="0"/>
        <w:ind w:firstLine="550"/>
        <w:jc w:val="both"/>
        <w:rPr>
          <w:sz w:val="28"/>
          <w:szCs w:val="28"/>
          <w:lang w:val="uk-UA"/>
        </w:rPr>
      </w:pPr>
      <w:r w:rsidRPr="00872657">
        <w:rPr>
          <w:sz w:val="28"/>
          <w:szCs w:val="28"/>
        </w:rPr>
        <w:t xml:space="preserve">Разом </w:t>
      </w:r>
      <w:proofErr w:type="spellStart"/>
      <w:r w:rsidRPr="00872657">
        <w:rPr>
          <w:sz w:val="28"/>
          <w:szCs w:val="28"/>
        </w:rPr>
        <w:t>з</w:t>
      </w:r>
      <w:proofErr w:type="spellEnd"/>
      <w:r w:rsidRPr="00872657">
        <w:rPr>
          <w:sz w:val="28"/>
          <w:szCs w:val="28"/>
        </w:rPr>
        <w:t xml:space="preserve"> </w:t>
      </w:r>
      <w:proofErr w:type="spellStart"/>
      <w:r w:rsidRPr="00872657">
        <w:rPr>
          <w:sz w:val="28"/>
          <w:szCs w:val="28"/>
        </w:rPr>
        <w:t>наявними</w:t>
      </w:r>
      <w:proofErr w:type="spellEnd"/>
      <w:r w:rsidRPr="00872657">
        <w:rPr>
          <w:sz w:val="28"/>
          <w:szCs w:val="28"/>
        </w:rPr>
        <w:t xml:space="preserve"> </w:t>
      </w:r>
      <w:proofErr w:type="spellStart"/>
      <w:r w:rsidRPr="00872657">
        <w:rPr>
          <w:sz w:val="28"/>
          <w:szCs w:val="28"/>
        </w:rPr>
        <w:t>позитивними</w:t>
      </w:r>
      <w:proofErr w:type="spellEnd"/>
      <w:r w:rsidRPr="00872657">
        <w:rPr>
          <w:sz w:val="28"/>
          <w:szCs w:val="28"/>
        </w:rPr>
        <w:t xml:space="preserve"> </w:t>
      </w:r>
      <w:proofErr w:type="spellStart"/>
      <w:r w:rsidRPr="00872657">
        <w:rPr>
          <w:sz w:val="28"/>
          <w:szCs w:val="28"/>
        </w:rPr>
        <w:t>досягненнями</w:t>
      </w:r>
      <w:proofErr w:type="spellEnd"/>
      <w:r w:rsidRPr="00872657">
        <w:rPr>
          <w:sz w:val="28"/>
          <w:szCs w:val="28"/>
        </w:rPr>
        <w:t xml:space="preserve"> у </w:t>
      </w:r>
      <w:proofErr w:type="spellStart"/>
      <w:proofErr w:type="gramStart"/>
      <w:r w:rsidRPr="00872657">
        <w:rPr>
          <w:sz w:val="28"/>
          <w:szCs w:val="28"/>
        </w:rPr>
        <w:t>п</w:t>
      </w:r>
      <w:proofErr w:type="gramEnd"/>
      <w:r w:rsidRPr="00872657">
        <w:rPr>
          <w:sz w:val="28"/>
          <w:szCs w:val="28"/>
        </w:rPr>
        <w:t>ідготовці</w:t>
      </w:r>
      <w:proofErr w:type="spellEnd"/>
      <w:r w:rsidRPr="00872657">
        <w:rPr>
          <w:sz w:val="28"/>
          <w:szCs w:val="28"/>
        </w:rPr>
        <w:t xml:space="preserve"> </w:t>
      </w:r>
      <w:r>
        <w:rPr>
          <w:sz w:val="28"/>
          <w:szCs w:val="28"/>
        </w:rPr>
        <w:t>ЦЗ</w:t>
      </w:r>
      <w:r w:rsidRPr="00AD5B16">
        <w:rPr>
          <w:sz w:val="28"/>
          <w:szCs w:val="28"/>
        </w:rPr>
        <w:t xml:space="preserve"> </w:t>
      </w:r>
      <w:r w:rsidRPr="008726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 w:rsidRPr="00872657">
        <w:rPr>
          <w:sz w:val="28"/>
          <w:szCs w:val="28"/>
        </w:rPr>
        <w:t xml:space="preserve">, </w:t>
      </w:r>
      <w:proofErr w:type="spellStart"/>
      <w:r w:rsidRPr="00872657">
        <w:rPr>
          <w:sz w:val="28"/>
          <w:szCs w:val="28"/>
        </w:rPr>
        <w:t>ще</w:t>
      </w:r>
      <w:proofErr w:type="spellEnd"/>
      <w:r w:rsidRPr="00872657">
        <w:rPr>
          <w:sz w:val="28"/>
          <w:szCs w:val="28"/>
        </w:rPr>
        <w:t xml:space="preserve"> не </w:t>
      </w:r>
      <w:proofErr w:type="spellStart"/>
      <w:r w:rsidRPr="00872657">
        <w:rPr>
          <w:sz w:val="28"/>
          <w:szCs w:val="28"/>
        </w:rPr>
        <w:t>повністю</w:t>
      </w:r>
      <w:proofErr w:type="spellEnd"/>
      <w:r w:rsidRPr="00872657">
        <w:rPr>
          <w:sz w:val="28"/>
          <w:szCs w:val="28"/>
        </w:rPr>
        <w:t xml:space="preserve"> </w:t>
      </w:r>
      <w:proofErr w:type="spellStart"/>
      <w:r w:rsidRPr="00872657">
        <w:rPr>
          <w:sz w:val="28"/>
          <w:szCs w:val="28"/>
        </w:rPr>
        <w:t>усунені</w:t>
      </w:r>
      <w:proofErr w:type="spellEnd"/>
      <w:r w:rsidRPr="00872657">
        <w:rPr>
          <w:sz w:val="28"/>
          <w:szCs w:val="28"/>
        </w:rPr>
        <w:t xml:space="preserve"> </w:t>
      </w:r>
      <w:proofErr w:type="spellStart"/>
      <w:r w:rsidRPr="00872657">
        <w:rPr>
          <w:sz w:val="28"/>
          <w:szCs w:val="28"/>
        </w:rPr>
        <w:t>суттєві</w:t>
      </w:r>
      <w:proofErr w:type="spellEnd"/>
      <w:r w:rsidRPr="00872657">
        <w:rPr>
          <w:sz w:val="28"/>
          <w:szCs w:val="28"/>
        </w:rPr>
        <w:t xml:space="preserve"> </w:t>
      </w:r>
      <w:proofErr w:type="spellStart"/>
      <w:r w:rsidRPr="00872657">
        <w:rPr>
          <w:sz w:val="28"/>
          <w:szCs w:val="28"/>
        </w:rPr>
        <w:t>недоліки</w:t>
      </w:r>
      <w:proofErr w:type="spellEnd"/>
      <w:r w:rsidRPr="00872657">
        <w:rPr>
          <w:sz w:val="28"/>
          <w:szCs w:val="28"/>
        </w:rPr>
        <w:t xml:space="preserve">, </w:t>
      </w:r>
      <w:proofErr w:type="spellStart"/>
      <w:r w:rsidRPr="00872657">
        <w:rPr>
          <w:sz w:val="28"/>
          <w:szCs w:val="28"/>
        </w:rPr>
        <w:t>головними</w:t>
      </w:r>
      <w:proofErr w:type="spellEnd"/>
      <w:r w:rsidRPr="00872657">
        <w:rPr>
          <w:sz w:val="28"/>
          <w:szCs w:val="28"/>
        </w:rPr>
        <w:t xml:space="preserve"> </w:t>
      </w:r>
      <w:proofErr w:type="spellStart"/>
      <w:r w:rsidRPr="00872657">
        <w:rPr>
          <w:sz w:val="28"/>
          <w:szCs w:val="28"/>
        </w:rPr>
        <w:t>з</w:t>
      </w:r>
      <w:proofErr w:type="spellEnd"/>
      <w:r w:rsidRPr="00872657">
        <w:rPr>
          <w:sz w:val="28"/>
          <w:szCs w:val="28"/>
        </w:rPr>
        <w:t xml:space="preserve"> </w:t>
      </w:r>
      <w:proofErr w:type="spellStart"/>
      <w:r w:rsidRPr="00872657">
        <w:rPr>
          <w:sz w:val="28"/>
          <w:szCs w:val="28"/>
        </w:rPr>
        <w:t>яких</w:t>
      </w:r>
      <w:proofErr w:type="spellEnd"/>
      <w:r w:rsidRPr="00872657">
        <w:rPr>
          <w:sz w:val="28"/>
          <w:szCs w:val="28"/>
        </w:rPr>
        <w:t xml:space="preserve"> </w:t>
      </w:r>
      <w:proofErr w:type="spellStart"/>
      <w:r w:rsidRPr="00872657">
        <w:rPr>
          <w:sz w:val="28"/>
          <w:szCs w:val="28"/>
        </w:rPr>
        <w:t>залиша</w:t>
      </w:r>
      <w:r>
        <w:rPr>
          <w:sz w:val="28"/>
          <w:szCs w:val="28"/>
        </w:rPr>
        <w:t>ється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потреб</w:t>
      </w:r>
      <w:r>
        <w:rPr>
          <w:sz w:val="28"/>
          <w:szCs w:val="28"/>
          <w:lang w:val="uk-UA"/>
        </w:rPr>
        <w:t>а</w:t>
      </w:r>
      <w:r w:rsidRPr="00372B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навчально-матеріальн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</w:rPr>
        <w:t xml:space="preserve"> баз</w:t>
      </w:r>
      <w:r>
        <w:rPr>
          <w:sz w:val="28"/>
          <w:szCs w:val="28"/>
          <w:lang w:val="uk-UA"/>
        </w:rPr>
        <w:t>и</w:t>
      </w:r>
      <w:r w:rsidRPr="00372B7E">
        <w:rPr>
          <w:sz w:val="28"/>
          <w:szCs w:val="28"/>
        </w:rPr>
        <w:t xml:space="preserve"> </w:t>
      </w:r>
      <w:r>
        <w:rPr>
          <w:sz w:val="28"/>
          <w:szCs w:val="28"/>
        </w:rPr>
        <w:t>ЦЗ</w:t>
      </w:r>
      <w:r w:rsidRPr="00AD5B16">
        <w:rPr>
          <w:sz w:val="28"/>
          <w:szCs w:val="28"/>
        </w:rPr>
        <w:t xml:space="preserve"> </w:t>
      </w:r>
      <w:r w:rsidRPr="00372B7E">
        <w:rPr>
          <w:sz w:val="28"/>
          <w:szCs w:val="28"/>
        </w:rPr>
        <w:t xml:space="preserve"> в </w:t>
      </w:r>
      <w:proofErr w:type="spellStart"/>
      <w:r w:rsidRPr="00372B7E">
        <w:rPr>
          <w:sz w:val="28"/>
          <w:szCs w:val="28"/>
        </w:rPr>
        <w:t>школі</w:t>
      </w:r>
      <w:proofErr w:type="spellEnd"/>
      <w:r w:rsidRPr="00372B7E">
        <w:rPr>
          <w:sz w:val="28"/>
          <w:szCs w:val="28"/>
        </w:rPr>
        <w:t xml:space="preserve"> </w:t>
      </w:r>
      <w:proofErr w:type="spellStart"/>
      <w:r w:rsidRPr="00372B7E">
        <w:rPr>
          <w:sz w:val="28"/>
          <w:szCs w:val="28"/>
        </w:rPr>
        <w:t>відповідно</w:t>
      </w:r>
      <w:proofErr w:type="spellEnd"/>
      <w:r w:rsidRPr="00372B7E">
        <w:rPr>
          <w:sz w:val="28"/>
          <w:szCs w:val="28"/>
        </w:rPr>
        <w:t xml:space="preserve"> до </w:t>
      </w:r>
      <w:proofErr w:type="spellStart"/>
      <w:r w:rsidRPr="00372B7E">
        <w:rPr>
          <w:sz w:val="28"/>
          <w:szCs w:val="28"/>
        </w:rPr>
        <w:t>сучасного</w:t>
      </w:r>
      <w:proofErr w:type="spellEnd"/>
      <w:r w:rsidRPr="00372B7E">
        <w:rPr>
          <w:sz w:val="28"/>
          <w:szCs w:val="28"/>
        </w:rPr>
        <w:t xml:space="preserve"> </w:t>
      </w:r>
      <w:proofErr w:type="spellStart"/>
      <w:r w:rsidRPr="00372B7E"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>.</w:t>
      </w:r>
    </w:p>
    <w:p w:rsidR="00AD5817" w:rsidRPr="005940C4" w:rsidRDefault="00AD5817" w:rsidP="005940C4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метою закріплення та розвитку досягнутих позитивних результатів, підготовки учнів та педагогічних працівників навчальних закладів до дій при виникненні  надзвичайних ситуацій,</w:t>
      </w:r>
    </w:p>
    <w:p w:rsidR="00257F8A" w:rsidRDefault="00257F8A" w:rsidP="00257F8A">
      <w:pPr>
        <w:ind w:firstLine="851"/>
        <w:jc w:val="both"/>
        <w:rPr>
          <w:sz w:val="28"/>
          <w:szCs w:val="28"/>
          <w:lang w:val="uk-UA"/>
        </w:rPr>
      </w:pPr>
    </w:p>
    <w:p w:rsidR="00AD5817" w:rsidRDefault="00AD5817" w:rsidP="00257F8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D5B16">
        <w:rPr>
          <w:sz w:val="28"/>
          <w:szCs w:val="28"/>
        </w:rPr>
        <w:t>НАКАЗУЮ:</w:t>
      </w:r>
    </w:p>
    <w:p w:rsidR="00257F8A" w:rsidRPr="00257F8A" w:rsidRDefault="00257F8A" w:rsidP="00257F8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D5817" w:rsidRDefault="00AD5817" w:rsidP="00257F8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 завданням у підготовці Циві</w:t>
      </w:r>
      <w:r w:rsidR="005940C4">
        <w:rPr>
          <w:sz w:val="28"/>
          <w:szCs w:val="28"/>
          <w:lang w:val="uk-UA"/>
        </w:rPr>
        <w:t>льного захисту на 2017</w:t>
      </w:r>
      <w:r>
        <w:rPr>
          <w:sz w:val="28"/>
          <w:szCs w:val="28"/>
          <w:lang w:val="uk-UA"/>
        </w:rPr>
        <w:t xml:space="preserve"> рік вважати підвищення рівня ефективності функціонування районної ланки територіальної підсистеми єдиної державної системи цивільного захисту населення і територій, зниження негативних наслідків надзвичайних ситуацій.</w:t>
      </w:r>
    </w:p>
    <w:p w:rsidR="00AD5817" w:rsidRPr="00257F8A" w:rsidRDefault="00AD5817" w:rsidP="00257F8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  <w:lang w:val="uk-UA"/>
        </w:rPr>
      </w:pPr>
      <w:r w:rsidRPr="00257F8A">
        <w:rPr>
          <w:sz w:val="28"/>
          <w:szCs w:val="28"/>
          <w:lang w:val="uk-UA"/>
        </w:rPr>
        <w:t>Основні зусилля у ході реалізації головного завдання зосередити на таких напрямках:</w:t>
      </w:r>
    </w:p>
    <w:p w:rsidR="00AD5817" w:rsidRPr="00257F8A" w:rsidRDefault="00AD5817" w:rsidP="00257F8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57F8A">
        <w:rPr>
          <w:sz w:val="28"/>
          <w:szCs w:val="28"/>
          <w:lang w:val="uk-UA"/>
        </w:rPr>
        <w:t>підвищення рівня реалізації організаційно-розпорядчих актів у сфері захисту населення і території міста від надзвичайних ситуацій;</w:t>
      </w:r>
    </w:p>
    <w:p w:rsidR="00AD5817" w:rsidRPr="00257F8A" w:rsidRDefault="00AD5817" w:rsidP="00257F8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57F8A">
        <w:rPr>
          <w:sz w:val="28"/>
          <w:szCs w:val="28"/>
          <w:lang w:val="uk-UA"/>
        </w:rPr>
        <w:t>забезпечення готовності органів управління та сил ЦЗ до реагування на надзвичайні ситуації та ліквідації їх наслідків у мирний час та в умовах особливого періоду;</w:t>
      </w:r>
    </w:p>
    <w:p w:rsidR="00AD5817" w:rsidRPr="00257F8A" w:rsidRDefault="00AD5817" w:rsidP="00257F8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57F8A">
        <w:rPr>
          <w:sz w:val="28"/>
          <w:szCs w:val="28"/>
          <w:lang w:val="uk-UA"/>
        </w:rPr>
        <w:t xml:space="preserve"> проведення ефективних попереджувальних заходів цивільного захисту з метою досягнення прийнятих рівнів ризику  виникнення надзвичайних ситуацій;</w:t>
      </w:r>
    </w:p>
    <w:p w:rsidR="00AD5817" w:rsidRPr="00257F8A" w:rsidRDefault="00AD5817" w:rsidP="00257F8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57F8A">
        <w:rPr>
          <w:sz w:val="28"/>
          <w:szCs w:val="28"/>
          <w:lang w:val="uk-UA"/>
        </w:rPr>
        <w:t>захист учасників навчально-виховного процесу навчальних закладів міста у разі виникнення надзвичайних ситуацій техногенного та природного характеру.</w:t>
      </w:r>
    </w:p>
    <w:p w:rsidR="00AD5817" w:rsidRPr="00587386" w:rsidRDefault="00AD5817" w:rsidP="00257F8A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  <w:lang w:val="uk-UA"/>
        </w:rPr>
      </w:pPr>
      <w:r w:rsidRPr="00AD5B16">
        <w:rPr>
          <w:sz w:val="28"/>
          <w:szCs w:val="28"/>
        </w:rPr>
        <w:lastRenderedPageBreak/>
        <w:t xml:space="preserve">Начальнику штабу </w:t>
      </w:r>
      <w:r w:rsidR="005940C4">
        <w:rPr>
          <w:sz w:val="28"/>
          <w:szCs w:val="28"/>
          <w:lang w:val="uk-UA"/>
        </w:rPr>
        <w:t>Ц</w:t>
      </w:r>
      <w:proofErr w:type="spellStart"/>
      <w:r w:rsidR="005940C4">
        <w:rPr>
          <w:sz w:val="28"/>
          <w:szCs w:val="28"/>
        </w:rPr>
        <w:t>ивільно</w:t>
      </w:r>
      <w:r w:rsidR="005940C4">
        <w:rPr>
          <w:sz w:val="28"/>
          <w:szCs w:val="28"/>
          <w:lang w:val="uk-UA"/>
        </w:rPr>
        <w:t>го</w:t>
      </w:r>
      <w:proofErr w:type="spellEnd"/>
      <w:r w:rsidR="005940C4">
        <w:rPr>
          <w:sz w:val="28"/>
          <w:szCs w:val="28"/>
          <w:lang w:val="uk-UA"/>
        </w:rPr>
        <w:t xml:space="preserve"> захисту</w:t>
      </w:r>
      <w:r w:rsidRPr="00AD5B16">
        <w:rPr>
          <w:sz w:val="28"/>
          <w:szCs w:val="28"/>
        </w:rPr>
        <w:t xml:space="preserve"> </w:t>
      </w:r>
      <w:proofErr w:type="spellStart"/>
      <w:r w:rsidRPr="00AD5B16"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Свиридовій Н.Ю.</w:t>
      </w:r>
      <w:r>
        <w:rPr>
          <w:sz w:val="28"/>
          <w:szCs w:val="28"/>
        </w:rPr>
        <w:t xml:space="preserve">, заступнику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:</w:t>
      </w:r>
    </w:p>
    <w:p w:rsidR="00AD5817" w:rsidRPr="00297514" w:rsidRDefault="00AD5817" w:rsidP="00257F8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Pr="009D5AC2">
        <w:rPr>
          <w:sz w:val="28"/>
          <w:szCs w:val="28"/>
          <w:lang w:val="uk-UA"/>
        </w:rPr>
        <w:t xml:space="preserve">. </w:t>
      </w:r>
      <w:r w:rsidRPr="00297514">
        <w:rPr>
          <w:sz w:val="28"/>
          <w:szCs w:val="28"/>
          <w:lang w:val="uk-UA"/>
        </w:rPr>
        <w:t>Проводити навчання постійного складу працівників школи згідно з Організаційно-методичними рекомендаціями Міністерства України з питань надзвичайних ситуацій та у справах захисту населення від наслідків Чорнобильської катастрофи в обсязі:</w:t>
      </w:r>
    </w:p>
    <w:p w:rsidR="00AD5817" w:rsidRDefault="00AD5817" w:rsidP="00257F8A">
      <w:pPr>
        <w:jc w:val="both"/>
        <w:rPr>
          <w:sz w:val="28"/>
          <w:szCs w:val="28"/>
          <w:lang w:val="uk-UA"/>
        </w:rPr>
      </w:pPr>
      <w:r w:rsidRPr="00297514">
        <w:rPr>
          <w:sz w:val="28"/>
          <w:szCs w:val="28"/>
          <w:lang w:val="uk-UA"/>
        </w:rPr>
        <w:t>15 годин – для</w:t>
      </w:r>
      <w:r>
        <w:rPr>
          <w:sz w:val="28"/>
          <w:szCs w:val="28"/>
          <w:lang w:val="uk-UA"/>
        </w:rPr>
        <w:t xml:space="preserve"> керівного складу, особового складу невоєнізованих формувань та педагогічних кадрів;</w:t>
      </w:r>
    </w:p>
    <w:p w:rsidR="00AD5817" w:rsidRDefault="00AD5817" w:rsidP="00257F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годин – для технічно-обслуговуючого персоналу навчальних закладів.</w:t>
      </w:r>
    </w:p>
    <w:p w:rsidR="00AD5817" w:rsidRPr="00EA4B57" w:rsidRDefault="005750A5" w:rsidP="00257F8A">
      <w:pPr>
        <w:autoSpaceDE w:val="0"/>
        <w:autoSpaceDN w:val="0"/>
        <w:adjustRightInd w:val="0"/>
        <w:ind w:left="6946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Упродовж</w:t>
      </w:r>
      <w:r w:rsidR="00AD5817" w:rsidRPr="00EA4B57">
        <w:rPr>
          <w:sz w:val="28"/>
          <w:szCs w:val="28"/>
        </w:rPr>
        <w:t xml:space="preserve"> </w:t>
      </w:r>
      <w:r w:rsidR="00AD5817">
        <w:rPr>
          <w:sz w:val="28"/>
          <w:szCs w:val="28"/>
        </w:rPr>
        <w:t>201</w:t>
      </w:r>
      <w:r w:rsidR="005940C4">
        <w:rPr>
          <w:sz w:val="28"/>
          <w:szCs w:val="28"/>
          <w:lang w:val="uk-UA"/>
        </w:rPr>
        <w:t>7</w:t>
      </w:r>
      <w:r w:rsidR="00AD5817">
        <w:rPr>
          <w:sz w:val="28"/>
          <w:szCs w:val="28"/>
        </w:rPr>
        <w:t xml:space="preserve"> року</w:t>
      </w:r>
    </w:p>
    <w:p w:rsidR="00AD5817" w:rsidRDefault="00AD5817" w:rsidP="00257F8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2</w:t>
      </w:r>
      <w:r w:rsidRPr="00297514">
        <w:rPr>
          <w:sz w:val="28"/>
          <w:szCs w:val="28"/>
        </w:rPr>
        <w:t xml:space="preserve">. </w:t>
      </w:r>
      <w:r w:rsidR="005750A5">
        <w:rPr>
          <w:sz w:val="28"/>
          <w:szCs w:val="28"/>
          <w:lang w:val="uk-UA"/>
        </w:rPr>
        <w:t>Підготовку учнів 1–9</w:t>
      </w:r>
      <w:r w:rsidRPr="00297514">
        <w:rPr>
          <w:sz w:val="28"/>
          <w:szCs w:val="28"/>
          <w:lang w:val="uk-UA"/>
        </w:rPr>
        <w:t>–х класів  з дисципліни «Основи здоров</w:t>
      </w:r>
      <w:r w:rsidRPr="00297514">
        <w:rPr>
          <w:sz w:val="28"/>
          <w:szCs w:val="28"/>
          <w:lang w:val="uk-UA"/>
        </w:rPr>
        <w:sym w:font="Symbol" w:char="F0A2"/>
      </w:r>
      <w:r w:rsidRPr="00297514">
        <w:rPr>
          <w:sz w:val="28"/>
          <w:szCs w:val="28"/>
          <w:lang w:val="uk-UA"/>
        </w:rPr>
        <w:t>я» проводити</w:t>
      </w:r>
      <w:r>
        <w:rPr>
          <w:sz w:val="28"/>
          <w:szCs w:val="28"/>
          <w:lang w:val="uk-UA"/>
        </w:rPr>
        <w:t xml:space="preserve"> за програмами, затвердженими Міністерством освіти і науки, молоді та спорту України. Під час підготовки особливу увагу звернути на питання пожежної безпеки, поведінки на воді, вживання дарів природи, правил поведінки у небезпечних місцях тощо. Вказані заходи здійснювати на фоні можливого стихійного лиха або аварії на об</w:t>
      </w:r>
      <w:r>
        <w:rPr>
          <w:sz w:val="28"/>
          <w:szCs w:val="28"/>
          <w:lang w:val="uk-UA"/>
        </w:rPr>
        <w:sym w:font="Symbol" w:char="F0A2"/>
      </w:r>
      <w:proofErr w:type="spellStart"/>
      <w:r>
        <w:rPr>
          <w:sz w:val="28"/>
          <w:szCs w:val="28"/>
          <w:lang w:val="uk-UA"/>
        </w:rPr>
        <w:t>єкті</w:t>
      </w:r>
      <w:proofErr w:type="spellEnd"/>
      <w:r>
        <w:rPr>
          <w:sz w:val="28"/>
          <w:szCs w:val="28"/>
          <w:lang w:val="uk-UA"/>
        </w:rPr>
        <w:t xml:space="preserve"> чи транспорті, під вплив яких може підпадати школа. Увагу звертати на формування у свідомості дітей відчуття особистої та колективної безпеки, а також безпечної поведінки у конкретних ситуаціях вдома та на вулиці.</w:t>
      </w:r>
    </w:p>
    <w:p w:rsidR="00AD5817" w:rsidRDefault="005750A5" w:rsidP="00257F8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 2017</w:t>
      </w:r>
      <w:r w:rsidR="00AD5817">
        <w:rPr>
          <w:sz w:val="28"/>
          <w:szCs w:val="28"/>
          <w:lang w:val="uk-UA"/>
        </w:rPr>
        <w:t xml:space="preserve"> року</w:t>
      </w:r>
    </w:p>
    <w:p w:rsidR="00AD5817" w:rsidRPr="00587386" w:rsidRDefault="00AD5817" w:rsidP="00257F8A">
      <w:pPr>
        <w:ind w:firstLine="426"/>
        <w:jc w:val="both"/>
        <w:rPr>
          <w:sz w:val="28"/>
          <w:szCs w:val="28"/>
          <w:lang w:val="uk-UA"/>
        </w:rPr>
      </w:pPr>
      <w:r w:rsidRPr="00B90357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B90357">
        <w:rPr>
          <w:sz w:val="28"/>
          <w:szCs w:val="28"/>
          <w:lang w:val="uk-UA"/>
        </w:rPr>
        <w:t xml:space="preserve">. </w:t>
      </w:r>
      <w:r w:rsidRPr="00297514">
        <w:rPr>
          <w:sz w:val="28"/>
          <w:szCs w:val="28"/>
          <w:lang w:val="uk-UA"/>
        </w:rPr>
        <w:t>Розпочати підготовку</w:t>
      </w:r>
      <w:r w:rsidRPr="00587386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Дня цивільної оборони (квітень</w:t>
      </w:r>
      <w:r w:rsidRPr="00587386">
        <w:rPr>
          <w:sz w:val="28"/>
          <w:szCs w:val="28"/>
          <w:lang w:val="uk-UA"/>
        </w:rPr>
        <w:t xml:space="preserve"> 201</w:t>
      </w:r>
      <w:r w:rsidR="005750A5">
        <w:rPr>
          <w:sz w:val="28"/>
          <w:szCs w:val="28"/>
          <w:lang w:val="uk-UA"/>
        </w:rPr>
        <w:t>7</w:t>
      </w:r>
      <w:r w:rsidRPr="00587386">
        <w:rPr>
          <w:sz w:val="28"/>
          <w:szCs w:val="28"/>
          <w:lang w:val="uk-UA"/>
        </w:rPr>
        <w:t xml:space="preserve"> року), протягом якого відпрацювати дії працівників та учнів школи під час можливого стихійного лиха або аварії  на об’єкті чи транспорті, наслідок яких може загрожувати здоров’ю та життю людей.</w:t>
      </w:r>
    </w:p>
    <w:p w:rsidR="00AD5817" w:rsidRDefault="00AD5817" w:rsidP="00257F8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</w:t>
      </w:r>
      <w:r w:rsidRPr="00CD34F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 w:rsidRPr="00CD34FF">
        <w:rPr>
          <w:sz w:val="28"/>
          <w:szCs w:val="28"/>
        </w:rPr>
        <w:t xml:space="preserve">. </w:t>
      </w:r>
      <w:r w:rsidRPr="00297514">
        <w:rPr>
          <w:sz w:val="28"/>
          <w:szCs w:val="28"/>
          <w:lang w:val="uk-UA"/>
        </w:rPr>
        <w:t xml:space="preserve">Внести до річного плану школи проведення у позаурочний час </w:t>
      </w:r>
      <w:r w:rsidR="005750A5">
        <w:rPr>
          <w:sz w:val="28"/>
          <w:szCs w:val="28"/>
          <w:lang w:val="uk-UA"/>
        </w:rPr>
        <w:t>з учнями вікторин, конкурсів з Цивільного захисту</w:t>
      </w:r>
      <w:r w:rsidRPr="00297514">
        <w:rPr>
          <w:sz w:val="28"/>
          <w:szCs w:val="28"/>
          <w:lang w:val="uk-UA"/>
        </w:rPr>
        <w:t>.</w:t>
      </w:r>
    </w:p>
    <w:p w:rsidR="00AD5817" w:rsidRDefault="005750A5" w:rsidP="00257F8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 2017</w:t>
      </w:r>
      <w:r w:rsidR="00AD5817">
        <w:rPr>
          <w:sz w:val="28"/>
          <w:szCs w:val="28"/>
          <w:lang w:val="uk-UA"/>
        </w:rPr>
        <w:t xml:space="preserve"> року</w:t>
      </w:r>
    </w:p>
    <w:p w:rsidR="00AD5817" w:rsidRDefault="00792948" w:rsidP="00257F8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AD5817" w:rsidRPr="0055426A">
        <w:rPr>
          <w:sz w:val="28"/>
          <w:szCs w:val="28"/>
        </w:rPr>
        <w:t xml:space="preserve">. </w:t>
      </w:r>
      <w:r w:rsidR="00AD5817">
        <w:rPr>
          <w:sz w:val="28"/>
          <w:szCs w:val="28"/>
          <w:lang w:val="uk-UA"/>
        </w:rPr>
        <w:t>Звіти про виконання заходів з ЦЗ надавати до управління освіти головному спеціалісту – начальнику штабу ЦЗ Губарєвій І.Д.</w:t>
      </w:r>
    </w:p>
    <w:p w:rsidR="00AD5817" w:rsidRDefault="00AD5817" w:rsidP="00257F8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 до 15 числа</w:t>
      </w:r>
    </w:p>
    <w:p w:rsidR="00AD5817" w:rsidRDefault="00AD5817" w:rsidP="00257F8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останнього місяця</w:t>
      </w:r>
    </w:p>
    <w:p w:rsidR="00AD5817" w:rsidRDefault="00AD5817" w:rsidP="00257F8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поточного кварталу </w:t>
      </w:r>
    </w:p>
    <w:p w:rsidR="00AD5817" w:rsidRPr="00FD1AF6" w:rsidRDefault="00AD5817" w:rsidP="00257F8A">
      <w:pPr>
        <w:tabs>
          <w:tab w:val="left" w:pos="9348"/>
        </w:tabs>
        <w:ind w:left="270" w:right="-5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</w:p>
    <w:p w:rsidR="00AD5817" w:rsidRDefault="00792948" w:rsidP="00257F8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Р</w:t>
      </w:r>
      <w:r w:rsidR="00AD5817">
        <w:rPr>
          <w:sz w:val="28"/>
          <w:szCs w:val="28"/>
          <w:lang w:val="uk-UA"/>
        </w:rPr>
        <w:t>озмістити цей наказ на сайті школи.</w:t>
      </w:r>
    </w:p>
    <w:p w:rsidR="00AD5817" w:rsidRPr="008A76A4" w:rsidRDefault="005750A5" w:rsidP="00257F8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25.01.2017</w:t>
      </w:r>
    </w:p>
    <w:p w:rsidR="00AD5817" w:rsidRPr="00792948" w:rsidRDefault="00AD5817" w:rsidP="00257F8A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92948">
        <w:rPr>
          <w:sz w:val="28"/>
          <w:szCs w:val="28"/>
        </w:rPr>
        <w:t xml:space="preserve">Контроль за </w:t>
      </w:r>
      <w:proofErr w:type="spellStart"/>
      <w:r w:rsidRPr="00792948">
        <w:rPr>
          <w:sz w:val="28"/>
          <w:szCs w:val="28"/>
        </w:rPr>
        <w:t>виконанням</w:t>
      </w:r>
      <w:proofErr w:type="spellEnd"/>
      <w:r w:rsidRPr="00792948">
        <w:rPr>
          <w:sz w:val="28"/>
          <w:szCs w:val="28"/>
        </w:rPr>
        <w:t xml:space="preserve"> </w:t>
      </w:r>
      <w:proofErr w:type="spellStart"/>
      <w:r w:rsidRPr="00792948">
        <w:rPr>
          <w:sz w:val="28"/>
          <w:szCs w:val="28"/>
        </w:rPr>
        <w:t>даного</w:t>
      </w:r>
      <w:proofErr w:type="spellEnd"/>
      <w:r w:rsidRPr="00792948">
        <w:rPr>
          <w:sz w:val="28"/>
          <w:szCs w:val="28"/>
        </w:rPr>
        <w:t xml:space="preserve"> наказу </w:t>
      </w:r>
      <w:proofErr w:type="spellStart"/>
      <w:r w:rsidRPr="00792948">
        <w:rPr>
          <w:sz w:val="28"/>
          <w:szCs w:val="28"/>
        </w:rPr>
        <w:t>залишаю</w:t>
      </w:r>
      <w:proofErr w:type="spellEnd"/>
      <w:r w:rsidRPr="00792948">
        <w:rPr>
          <w:sz w:val="28"/>
          <w:szCs w:val="28"/>
        </w:rPr>
        <w:t xml:space="preserve"> за собою</w:t>
      </w:r>
      <w:r w:rsidRPr="00792948">
        <w:rPr>
          <w:sz w:val="28"/>
          <w:szCs w:val="28"/>
          <w:lang w:val="uk-UA"/>
        </w:rPr>
        <w:t>.</w:t>
      </w:r>
    </w:p>
    <w:p w:rsidR="00AD5817" w:rsidRPr="00B14777" w:rsidRDefault="00AD5817" w:rsidP="00257F8A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</w:p>
    <w:p w:rsidR="00AD5817" w:rsidRDefault="00AD5817" w:rsidP="00257F8A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 w:rsidRPr="00B14777">
        <w:rPr>
          <w:sz w:val="28"/>
          <w:szCs w:val="28"/>
        </w:rPr>
        <w:t>цивільної</w:t>
      </w:r>
      <w:proofErr w:type="spellEnd"/>
      <w:r w:rsidRPr="00B14777">
        <w:rPr>
          <w:sz w:val="28"/>
          <w:szCs w:val="28"/>
        </w:rPr>
        <w:t xml:space="preserve"> оборони</w:t>
      </w:r>
      <w:r>
        <w:rPr>
          <w:sz w:val="28"/>
          <w:szCs w:val="28"/>
        </w:rPr>
        <w:t xml:space="preserve"> -</w:t>
      </w:r>
    </w:p>
    <w:p w:rsidR="00AD5817" w:rsidRPr="00B14777" w:rsidRDefault="00AD5817" w:rsidP="00257F8A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 w:rsidRPr="008779D0">
        <w:rPr>
          <w:sz w:val="28"/>
          <w:szCs w:val="28"/>
        </w:rPr>
        <w:t>школ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4777">
        <w:rPr>
          <w:sz w:val="28"/>
          <w:szCs w:val="28"/>
        </w:rPr>
        <w:t xml:space="preserve"> </w:t>
      </w:r>
      <w:r w:rsidRPr="00B1477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4777">
        <w:rPr>
          <w:sz w:val="28"/>
          <w:szCs w:val="28"/>
        </w:rPr>
        <w:t xml:space="preserve">                 Т.</w:t>
      </w:r>
      <w:r>
        <w:rPr>
          <w:sz w:val="28"/>
          <w:szCs w:val="28"/>
          <w:lang w:val="uk-UA"/>
        </w:rPr>
        <w:t>С</w:t>
      </w:r>
      <w:r w:rsidRPr="00B1477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uk-UA"/>
        </w:rPr>
        <w:t>Жовтун</w:t>
      </w:r>
      <w:proofErr w:type="spellEnd"/>
      <w:r w:rsidRPr="00B14777">
        <w:rPr>
          <w:sz w:val="28"/>
          <w:szCs w:val="28"/>
        </w:rPr>
        <w:t xml:space="preserve"> </w:t>
      </w:r>
    </w:p>
    <w:p w:rsidR="00257F8A" w:rsidRDefault="00257F8A" w:rsidP="00257F8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D5817" w:rsidRPr="00F42BAB" w:rsidRDefault="00792948" w:rsidP="00257F8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</w:t>
      </w:r>
      <w:proofErr w:type="spellEnd"/>
      <w:r>
        <w:rPr>
          <w:sz w:val="28"/>
          <w:szCs w:val="28"/>
          <w:lang w:val="uk-UA"/>
        </w:rPr>
        <w:t>а</w:t>
      </w:r>
      <w:r w:rsidR="00AD5817" w:rsidRPr="00F42BAB">
        <w:rPr>
          <w:sz w:val="28"/>
          <w:szCs w:val="28"/>
        </w:rPr>
        <w:t xml:space="preserve">: </w:t>
      </w:r>
    </w:p>
    <w:p w:rsidR="00AD5817" w:rsidRPr="00F42BAB" w:rsidRDefault="00AD5817" w:rsidP="00257F8A">
      <w:pPr>
        <w:pStyle w:val="1"/>
        <w:ind w:left="0"/>
        <w:rPr>
          <w:color w:val="000000"/>
          <w:sz w:val="28"/>
          <w:szCs w:val="28"/>
        </w:rPr>
        <w:sectPr w:rsidR="00AD5817" w:rsidRPr="00F42BAB" w:rsidSect="005940C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D5817" w:rsidRDefault="00AD5817" w:rsidP="00257F8A">
      <w:pPr>
        <w:pStyle w:val="1"/>
        <w:ind w:left="0"/>
      </w:pPr>
      <w:r>
        <w:rPr>
          <w:color w:val="000000"/>
          <w:sz w:val="28"/>
          <w:szCs w:val="28"/>
        </w:rPr>
        <w:lastRenderedPageBreak/>
        <w:t>Свиридова Н.Ю.</w:t>
      </w:r>
    </w:p>
    <w:p w:rsidR="003C3DCD" w:rsidRDefault="003C3DCD" w:rsidP="00257F8A"/>
    <w:sectPr w:rsidR="003C3DCD" w:rsidSect="005940C4">
      <w:type w:val="continuous"/>
      <w:pgSz w:w="11906" w:h="16838"/>
      <w:pgMar w:top="1134" w:right="567" w:bottom="719" w:left="1701" w:header="709" w:footer="709" w:gutter="0"/>
      <w:cols w:num="2" w:space="708" w:equalWidth="0">
        <w:col w:w="4465" w:space="708"/>
        <w:col w:w="446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3C4"/>
    <w:multiLevelType w:val="hybridMultilevel"/>
    <w:tmpl w:val="BD0E4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D0C35"/>
    <w:multiLevelType w:val="hybridMultilevel"/>
    <w:tmpl w:val="2C3C82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05C4B"/>
    <w:multiLevelType w:val="hybridMultilevel"/>
    <w:tmpl w:val="B0ECC654"/>
    <w:lvl w:ilvl="0" w:tplc="076893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/>
  <w:rsids>
    <w:rsidRoot w:val="00AD5817"/>
    <w:rsid w:val="00257F8A"/>
    <w:rsid w:val="003C3DCD"/>
    <w:rsid w:val="005750A5"/>
    <w:rsid w:val="005940C4"/>
    <w:rsid w:val="00792948"/>
    <w:rsid w:val="00823962"/>
    <w:rsid w:val="00AD5817"/>
    <w:rsid w:val="00ED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5817"/>
    <w:pPr>
      <w:suppressAutoHyphens w:val="0"/>
      <w:ind w:left="720"/>
      <w:contextualSpacing/>
    </w:pPr>
    <w:rPr>
      <w:rFonts w:eastAsia="Calibri"/>
      <w:lang w:val="uk-UA" w:eastAsia="ru-RU"/>
    </w:rPr>
  </w:style>
  <w:style w:type="paragraph" w:styleId="a3">
    <w:name w:val="List Paragraph"/>
    <w:basedOn w:val="a"/>
    <w:uiPriority w:val="34"/>
    <w:qFormat/>
    <w:rsid w:val="00792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F8A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D5817"/>
    <w:pPr>
      <w:suppressAutoHyphens w:val="0"/>
      <w:ind w:left="720"/>
      <w:contextualSpacing/>
    </w:pPr>
    <w:rPr>
      <w:rFonts w:eastAsia="Calibri"/>
      <w:lang w:val="uk-UA" w:eastAsia="ru-RU"/>
    </w:rPr>
  </w:style>
  <w:style w:type="paragraph" w:styleId="a3">
    <w:name w:val="List Paragraph"/>
    <w:basedOn w:val="a"/>
    <w:uiPriority w:val="34"/>
    <w:qFormat/>
    <w:rsid w:val="00792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F8A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4464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каб28-1</cp:lastModifiedBy>
  <cp:revision>2</cp:revision>
  <cp:lastPrinted>2017-01-26T10:44:00Z</cp:lastPrinted>
  <dcterms:created xsi:type="dcterms:W3CDTF">2017-01-26T10:45:00Z</dcterms:created>
  <dcterms:modified xsi:type="dcterms:W3CDTF">2017-01-26T10:45:00Z</dcterms:modified>
</cp:coreProperties>
</file>